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05F64" w14:textId="6B43B733" w:rsidR="00AB3101" w:rsidRPr="001F13B7" w:rsidRDefault="00AB3101" w:rsidP="00AB3101">
      <w:pPr>
        <w:pStyle w:val="Heading1"/>
        <w:spacing w:before="0"/>
      </w:pPr>
      <w:r w:rsidRPr="001F13B7">
        <w:t xml:space="preserve">Consultation Session Planning Form </w:t>
      </w:r>
    </w:p>
    <w:p w14:paraId="15686143" w14:textId="77777777" w:rsidR="00AB3101" w:rsidRPr="0051099C" w:rsidRDefault="00AB3101" w:rsidP="00AB3101">
      <w:pPr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60680A53" w14:textId="77777777" w:rsidR="00AB3101" w:rsidRPr="0051099C" w:rsidRDefault="00AB3101" w:rsidP="00AB3101">
      <w:pPr>
        <w:spacing w:after="0" w:line="240" w:lineRule="auto"/>
        <w:jc w:val="center"/>
        <w:rPr>
          <w:rFonts w:ascii="Calibri" w:eastAsia="Calibri" w:hAnsi="Calibri" w:cs="Calibri"/>
        </w:rPr>
      </w:pPr>
    </w:p>
    <w:p w14:paraId="1260FAD5" w14:textId="77777777" w:rsidR="00AB3101" w:rsidRPr="009575CF" w:rsidRDefault="00AB3101" w:rsidP="00AB3101">
      <w:pPr>
        <w:spacing w:after="0" w:line="480" w:lineRule="auto"/>
        <w:rPr>
          <w:rFonts w:ascii="Calibri" w:eastAsia="Calibri" w:hAnsi="Calibri" w:cs="Calibri"/>
        </w:rPr>
      </w:pPr>
      <w:r w:rsidRPr="009575CF">
        <w:rPr>
          <w:rFonts w:ascii="Calibri" w:eastAsia="Calibri" w:hAnsi="Calibri" w:cs="Calibri"/>
        </w:rPr>
        <w:t>Date of visit ______________________</w:t>
      </w:r>
      <w:r w:rsidRPr="009575CF">
        <w:tab/>
      </w:r>
      <w:r w:rsidRPr="009575CF">
        <w:tab/>
      </w:r>
      <w:r w:rsidRPr="009575CF">
        <w:tab/>
      </w:r>
      <w:r w:rsidRPr="009575CF">
        <w:tab/>
      </w:r>
      <w:r w:rsidRPr="009575CF">
        <w:rPr>
          <w:rFonts w:ascii="Calibri" w:eastAsia="Calibri" w:hAnsi="Calibri" w:cs="Calibri"/>
        </w:rPr>
        <w:t>Child name _______________________</w:t>
      </w:r>
    </w:p>
    <w:p w14:paraId="2D836757" w14:textId="77777777" w:rsidR="00AB3101" w:rsidRPr="009575CF" w:rsidRDefault="00AB3101" w:rsidP="00AB3101">
      <w:pPr>
        <w:spacing w:after="0" w:line="480" w:lineRule="auto"/>
        <w:rPr>
          <w:rFonts w:ascii="Calibri" w:eastAsia="Calibri" w:hAnsi="Calibri" w:cs="Calibri"/>
        </w:rPr>
      </w:pPr>
      <w:r w:rsidRPr="009575CF">
        <w:rPr>
          <w:rFonts w:ascii="Calibri" w:eastAsia="Calibri" w:hAnsi="Calibri" w:cs="Calibri"/>
        </w:rPr>
        <w:t>IECSE teacher _____________________</w:t>
      </w:r>
      <w:r w:rsidRPr="009575CF">
        <w:tab/>
      </w:r>
      <w:r w:rsidRPr="009575CF">
        <w:tab/>
      </w:r>
      <w:r w:rsidRPr="009575CF">
        <w:tab/>
      </w:r>
      <w:r w:rsidRPr="009575CF">
        <w:tab/>
      </w:r>
      <w:r w:rsidRPr="009575CF">
        <w:rPr>
          <w:rFonts w:ascii="Calibri" w:eastAsia="Calibri" w:hAnsi="Calibri" w:cs="Calibri"/>
        </w:rPr>
        <w:t>ECE teacher ______________________</w:t>
      </w:r>
    </w:p>
    <w:p w14:paraId="252043A8" w14:textId="77777777" w:rsidR="00AB3101" w:rsidRPr="009575CF" w:rsidRDefault="00AB3101" w:rsidP="00AB3101">
      <w:pPr>
        <w:spacing w:after="0" w:line="480" w:lineRule="auto"/>
        <w:rPr>
          <w:rFonts w:ascii="Calibri" w:eastAsia="Calibri" w:hAnsi="Calibri" w:cs="Calibri"/>
        </w:rPr>
      </w:pPr>
      <w:r w:rsidRPr="009575CF">
        <w:rPr>
          <w:rFonts w:ascii="Calibri" w:eastAsia="Calibri" w:hAnsi="Calibri" w:cs="Calibri"/>
        </w:rPr>
        <w:t>Location _________________________</w:t>
      </w:r>
      <w:r w:rsidRPr="009575CF">
        <w:tab/>
      </w:r>
      <w:r w:rsidRPr="009575CF">
        <w:tab/>
      </w:r>
      <w:r w:rsidRPr="009575CF">
        <w:tab/>
      </w:r>
      <w:r w:rsidRPr="009575CF">
        <w:tab/>
      </w:r>
      <w:r w:rsidRPr="009575CF">
        <w:rPr>
          <w:rFonts w:ascii="Calibri" w:eastAsia="Calibri" w:hAnsi="Calibri" w:cs="Calibri"/>
        </w:rPr>
        <w:t>Duration _________________________</w:t>
      </w:r>
    </w:p>
    <w:p w14:paraId="61D04FB5" w14:textId="77777777" w:rsidR="00AB3101" w:rsidRPr="009575CF" w:rsidRDefault="00AB3101" w:rsidP="00AB3101">
      <w:pPr>
        <w:rPr>
          <w:rFonts w:ascii="Calibri" w:eastAsia="Calibri" w:hAnsi="Calibri" w:cs="Calibri"/>
          <w:b/>
          <w:bCs/>
          <w:sz w:val="24"/>
          <w:szCs w:val="24"/>
        </w:rPr>
      </w:pPr>
      <w:r w:rsidRPr="009575CF">
        <w:rPr>
          <w:rFonts w:ascii="Calibri" w:eastAsia="Calibri" w:hAnsi="Calibri" w:cs="Calibri"/>
          <w:b/>
          <w:bCs/>
          <w:sz w:val="24"/>
          <w:szCs w:val="24"/>
        </w:rPr>
        <w:t>Activity (check all that apply):</w:t>
      </w:r>
    </w:p>
    <w:tbl>
      <w:tblPr>
        <w:tblStyle w:val="TableGrid"/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4485"/>
        <w:gridCol w:w="4875"/>
      </w:tblGrid>
      <w:tr w:rsidR="00AB3101" w:rsidRPr="00455C9C" w14:paraId="6C0B12A1" w14:textId="77777777" w:rsidTr="00577971">
        <w:trPr>
          <w:trHeight w:val="300"/>
        </w:trPr>
        <w:tc>
          <w:tcPr>
            <w:tcW w:w="4485" w:type="dxa"/>
          </w:tcPr>
          <w:p w14:paraId="0F8EBE21" w14:textId="77777777" w:rsidR="00AB3101" w:rsidRPr="00455C9C" w:rsidRDefault="00AB3101" w:rsidP="00AB3101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r w:rsidRPr="00455C9C">
              <w:rPr>
                <w:rFonts w:ascii="Calibri" w:eastAsia="Calibri" w:hAnsi="Calibri" w:cs="Calibri"/>
              </w:rPr>
              <w:t>On-site meeting</w:t>
            </w:r>
          </w:p>
        </w:tc>
        <w:tc>
          <w:tcPr>
            <w:tcW w:w="4875" w:type="dxa"/>
          </w:tcPr>
          <w:p w14:paraId="7220B6A0" w14:textId="77777777" w:rsidR="00AB3101" w:rsidRPr="00455C9C" w:rsidRDefault="00AB3101" w:rsidP="00AB3101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r w:rsidRPr="00455C9C">
              <w:rPr>
                <w:rFonts w:ascii="Calibri" w:eastAsia="Calibri" w:hAnsi="Calibri" w:cs="Calibri"/>
              </w:rPr>
              <w:t>Consultation</w:t>
            </w:r>
          </w:p>
        </w:tc>
      </w:tr>
      <w:tr w:rsidR="00AB3101" w:rsidRPr="009575CF" w14:paraId="5A82A132" w14:textId="77777777" w:rsidTr="00577971">
        <w:trPr>
          <w:trHeight w:val="300"/>
        </w:trPr>
        <w:tc>
          <w:tcPr>
            <w:tcW w:w="4485" w:type="dxa"/>
          </w:tcPr>
          <w:p w14:paraId="7FD6AA16" w14:textId="77777777" w:rsidR="00AB3101" w:rsidRPr="00455C9C" w:rsidRDefault="00AB3101" w:rsidP="00AB3101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r w:rsidRPr="00455C9C">
              <w:rPr>
                <w:rFonts w:ascii="Calibri" w:eastAsia="Calibri" w:hAnsi="Calibri" w:cs="Calibri"/>
              </w:rPr>
              <w:t>Phone call/Web meeting</w:t>
            </w:r>
          </w:p>
        </w:tc>
        <w:tc>
          <w:tcPr>
            <w:tcW w:w="4875" w:type="dxa"/>
          </w:tcPr>
          <w:p w14:paraId="69481B14" w14:textId="77777777" w:rsidR="00AB3101" w:rsidRPr="00455C9C" w:rsidRDefault="00AB3101" w:rsidP="00AB3101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r w:rsidRPr="00455C9C">
              <w:rPr>
                <w:rFonts w:ascii="Calibri" w:eastAsia="Calibri" w:hAnsi="Calibri" w:cs="Calibri"/>
              </w:rPr>
              <w:t>Coaching</w:t>
            </w:r>
          </w:p>
          <w:p w14:paraId="0E43CFAC" w14:textId="77777777" w:rsidR="00AB3101" w:rsidRPr="00455C9C" w:rsidRDefault="00AB3101" w:rsidP="00AB3101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r w:rsidRPr="00455C9C">
              <w:rPr>
                <w:rFonts w:ascii="Calibri" w:eastAsia="Calibri" w:hAnsi="Calibri" w:cs="Calibri"/>
              </w:rPr>
              <w:t>Professional Development</w:t>
            </w:r>
          </w:p>
        </w:tc>
      </w:tr>
    </w:tbl>
    <w:p w14:paraId="606EDF57" w14:textId="77777777" w:rsidR="00AB3101" w:rsidRDefault="00AB3101" w:rsidP="00AB3101">
      <w:pPr>
        <w:rPr>
          <w:rFonts w:ascii="Calibri" w:eastAsia="Calibri" w:hAnsi="Calibri" w:cs="Calibri"/>
          <w:b/>
          <w:sz w:val="24"/>
          <w:szCs w:val="24"/>
        </w:rPr>
      </w:pPr>
    </w:p>
    <w:p w14:paraId="187B0731" w14:textId="77777777" w:rsidR="00AB3101" w:rsidRPr="009575CF" w:rsidRDefault="00AB3101" w:rsidP="00AB3101">
      <w:pPr>
        <w:rPr>
          <w:rFonts w:ascii="Calibri" w:eastAsia="Calibri" w:hAnsi="Calibri" w:cs="Calibri"/>
          <w:b/>
          <w:sz w:val="24"/>
          <w:szCs w:val="24"/>
        </w:rPr>
      </w:pPr>
      <w:r w:rsidRPr="009575CF">
        <w:rPr>
          <w:rFonts w:ascii="Calibri" w:eastAsia="Calibri" w:hAnsi="Calibri" w:cs="Calibri"/>
          <w:b/>
          <w:sz w:val="24"/>
          <w:szCs w:val="24"/>
        </w:rPr>
        <w:t>Session Focus</w:t>
      </w:r>
      <w:r>
        <w:rPr>
          <w:rFonts w:ascii="Calibri" w:eastAsia="Calibri" w:hAnsi="Calibri" w:cs="Calibri"/>
          <w:b/>
          <w:sz w:val="24"/>
          <w:szCs w:val="24"/>
        </w:rPr>
        <w:t xml:space="preserve"> (check all that apply)</w:t>
      </w:r>
      <w:r w:rsidRPr="009575CF">
        <w:rPr>
          <w:rFonts w:ascii="Calibri" w:eastAsia="Calibri" w:hAnsi="Calibri" w:cs="Calibri"/>
          <w:b/>
          <w:sz w:val="24"/>
          <w:szCs w:val="24"/>
        </w:rPr>
        <w:t>:</w:t>
      </w:r>
    </w:p>
    <w:tbl>
      <w:tblPr>
        <w:tblStyle w:val="TableGrid"/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4485"/>
        <w:gridCol w:w="4875"/>
      </w:tblGrid>
      <w:tr w:rsidR="00AB3101" w:rsidRPr="009575CF" w14:paraId="3DD7B470" w14:textId="77777777" w:rsidTr="00577971">
        <w:trPr>
          <w:trHeight w:val="300"/>
        </w:trPr>
        <w:tc>
          <w:tcPr>
            <w:tcW w:w="4485" w:type="dxa"/>
          </w:tcPr>
          <w:p w14:paraId="42CF9C92" w14:textId="77777777" w:rsidR="00AB3101" w:rsidRPr="009575CF" w:rsidRDefault="00AB3101" w:rsidP="00AB3101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r w:rsidRPr="009575CF">
              <w:rPr>
                <w:rFonts w:ascii="Calibri" w:eastAsia="Calibri" w:hAnsi="Calibri" w:cs="Calibri"/>
              </w:rPr>
              <w:t>Prioritization of IEP goals/objectives</w:t>
            </w:r>
          </w:p>
        </w:tc>
        <w:tc>
          <w:tcPr>
            <w:tcW w:w="4875" w:type="dxa"/>
          </w:tcPr>
          <w:p w14:paraId="31B6689A" w14:textId="77777777" w:rsidR="00AB3101" w:rsidRPr="009575CF" w:rsidRDefault="00AB3101" w:rsidP="00AB3101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r w:rsidRPr="009575CF">
              <w:rPr>
                <w:rFonts w:ascii="Calibri" w:eastAsia="Calibri" w:hAnsi="Calibri" w:cs="Calibri"/>
              </w:rPr>
              <w:t>Family engagement</w:t>
            </w:r>
          </w:p>
        </w:tc>
      </w:tr>
      <w:tr w:rsidR="00AB3101" w:rsidRPr="003101F6" w14:paraId="38A255C5" w14:textId="77777777" w:rsidTr="00577971">
        <w:trPr>
          <w:trHeight w:val="1920"/>
        </w:trPr>
        <w:tc>
          <w:tcPr>
            <w:tcW w:w="4485" w:type="dxa"/>
          </w:tcPr>
          <w:p w14:paraId="1731F406" w14:textId="77777777" w:rsidR="00AB3101" w:rsidRPr="009575CF" w:rsidRDefault="00AB3101" w:rsidP="00AB3101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r w:rsidRPr="009575CF">
              <w:rPr>
                <w:rFonts w:ascii="Calibri" w:eastAsia="Calibri" w:hAnsi="Calibri" w:cs="Calibri"/>
              </w:rPr>
              <w:t>Embedded Instruction Matrix planning</w:t>
            </w:r>
          </w:p>
          <w:p w14:paraId="726B3AA8" w14:textId="77777777" w:rsidR="00AB3101" w:rsidRPr="009575CF" w:rsidRDefault="00AB3101" w:rsidP="00AB3101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r w:rsidRPr="009575CF">
              <w:rPr>
                <w:rFonts w:ascii="Calibri" w:eastAsia="Calibri" w:hAnsi="Calibri" w:cs="Calibri"/>
              </w:rPr>
              <w:t>Modification of the environment</w:t>
            </w:r>
          </w:p>
          <w:p w14:paraId="16B62CE1" w14:textId="77777777" w:rsidR="00AB3101" w:rsidRPr="009575CF" w:rsidRDefault="00AB3101" w:rsidP="00AB3101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r w:rsidRPr="009575CF">
              <w:rPr>
                <w:rFonts w:ascii="Calibri" w:eastAsia="Calibri" w:hAnsi="Calibri" w:cs="Calibri"/>
              </w:rPr>
              <w:t>Modification of materials</w:t>
            </w:r>
          </w:p>
          <w:p w14:paraId="65E4724D" w14:textId="77777777" w:rsidR="00AB3101" w:rsidRPr="009575CF" w:rsidRDefault="00AB3101" w:rsidP="00AB3101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r w:rsidRPr="009575CF">
              <w:rPr>
                <w:rFonts w:ascii="Calibri" w:eastAsia="Calibri" w:hAnsi="Calibri" w:cs="Calibri"/>
              </w:rPr>
              <w:t>Modification of curriculum</w:t>
            </w:r>
          </w:p>
          <w:p w14:paraId="0801E784" w14:textId="77777777" w:rsidR="00AB3101" w:rsidRPr="009575CF" w:rsidRDefault="00AB3101" w:rsidP="00AB3101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Calibri" w:eastAsia="Calibri" w:hAnsi="Calibri" w:cs="Calibri"/>
              </w:rPr>
            </w:pPr>
            <w:r w:rsidRPr="009575CF">
              <w:rPr>
                <w:rFonts w:ascii="Calibri" w:eastAsia="Calibri" w:hAnsi="Calibri" w:cs="Calibri"/>
              </w:rPr>
              <w:t>Increasing Learning Opportunities</w:t>
            </w:r>
          </w:p>
          <w:p w14:paraId="4C1B69E0" w14:textId="77777777" w:rsidR="00AB3101" w:rsidRPr="009575CF" w:rsidRDefault="00AB3101" w:rsidP="00AB3101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Calibri" w:eastAsia="Calibri" w:hAnsi="Calibri" w:cs="Calibri"/>
              </w:rPr>
            </w:pPr>
            <w:r w:rsidRPr="009575CF">
              <w:rPr>
                <w:rFonts w:ascii="Calibri" w:eastAsia="Calibri" w:hAnsi="Calibri" w:cs="Calibri"/>
              </w:rPr>
              <w:t>Peer pairing / Peer mediated strategies</w:t>
            </w:r>
          </w:p>
          <w:p w14:paraId="52B995AF" w14:textId="77777777" w:rsidR="00AB3101" w:rsidRPr="009575CF" w:rsidRDefault="00AB3101" w:rsidP="00AB3101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Calibri" w:eastAsia="Calibri" w:hAnsi="Calibri" w:cs="Calibri"/>
              </w:rPr>
            </w:pPr>
            <w:r w:rsidRPr="009575CF">
              <w:rPr>
                <w:rFonts w:ascii="Calibri" w:eastAsia="Calibri" w:hAnsi="Calibri" w:cs="Calibri"/>
              </w:rPr>
              <w:t>Progress monitoring</w:t>
            </w:r>
          </w:p>
        </w:tc>
        <w:tc>
          <w:tcPr>
            <w:tcW w:w="4875" w:type="dxa"/>
          </w:tcPr>
          <w:p w14:paraId="34B03636" w14:textId="77777777" w:rsidR="00AB3101" w:rsidRPr="009575CF" w:rsidRDefault="00AB3101" w:rsidP="00AB3101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r w:rsidRPr="009575CF">
              <w:rPr>
                <w:rFonts w:ascii="Calibri" w:eastAsia="Calibri" w:hAnsi="Calibri" w:cs="Calibri"/>
              </w:rPr>
              <w:t>Demonstrating/teaching a skill</w:t>
            </w:r>
          </w:p>
          <w:p w14:paraId="671C9513" w14:textId="77777777" w:rsidR="00AB3101" w:rsidRPr="009575CF" w:rsidRDefault="00AB3101" w:rsidP="00AB3101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r w:rsidRPr="009575CF">
              <w:rPr>
                <w:rFonts w:ascii="Calibri" w:eastAsia="Calibri" w:hAnsi="Calibri" w:cs="Calibri"/>
              </w:rPr>
              <w:t>Implementing AAC or AT</w:t>
            </w:r>
          </w:p>
          <w:p w14:paraId="4E8FE37A" w14:textId="77777777" w:rsidR="00AB3101" w:rsidRPr="009575CF" w:rsidRDefault="00AB3101" w:rsidP="00AB3101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r w:rsidRPr="009575CF">
              <w:rPr>
                <w:rFonts w:ascii="Calibri" w:eastAsia="Calibri" w:hAnsi="Calibri" w:cs="Calibri"/>
              </w:rPr>
              <w:t>Addressing interfering behavior</w:t>
            </w:r>
          </w:p>
          <w:p w14:paraId="0116968A" w14:textId="77777777" w:rsidR="00AB3101" w:rsidRPr="009575CF" w:rsidRDefault="00AB3101" w:rsidP="00AB3101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r w:rsidRPr="009575CF">
              <w:rPr>
                <w:rFonts w:ascii="Calibri" w:eastAsia="Calibri" w:hAnsi="Calibri" w:cs="Calibri"/>
              </w:rPr>
              <w:t>Child assessment</w:t>
            </w:r>
          </w:p>
          <w:p w14:paraId="5A99F017" w14:textId="77777777" w:rsidR="00AB3101" w:rsidRPr="009575CF" w:rsidRDefault="00AB3101" w:rsidP="00AB3101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r w:rsidRPr="009575CF">
              <w:rPr>
                <w:rFonts w:ascii="Calibri" w:eastAsia="Calibri" w:hAnsi="Calibri" w:cs="Calibri"/>
              </w:rPr>
              <w:t>Transition to kindergarten planning</w:t>
            </w:r>
          </w:p>
          <w:p w14:paraId="5E9C98E4" w14:textId="77777777" w:rsidR="00AB3101" w:rsidRPr="009575CF" w:rsidRDefault="00AB3101" w:rsidP="00AB3101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r w:rsidRPr="009575CF">
              <w:rPr>
                <w:rFonts w:ascii="Calibri" w:eastAsia="Calibri" w:hAnsi="Calibri" w:cs="Calibri"/>
              </w:rPr>
              <w:t>Transition to another program planning</w:t>
            </w:r>
          </w:p>
        </w:tc>
      </w:tr>
    </w:tbl>
    <w:p w14:paraId="46C13278" w14:textId="77777777" w:rsidR="00AB3101" w:rsidRDefault="00AB3101" w:rsidP="00AB3101">
      <w:pPr>
        <w:rPr>
          <w:rFonts w:ascii="Calibri" w:eastAsia="Calibri" w:hAnsi="Calibri" w:cs="Calibri"/>
          <w:b/>
          <w:bCs/>
          <w:sz w:val="24"/>
          <w:szCs w:val="24"/>
        </w:rPr>
      </w:pPr>
    </w:p>
    <w:p w14:paraId="7CB9FF81" w14:textId="77777777" w:rsidR="00AB3101" w:rsidRPr="0051099C" w:rsidRDefault="00AB3101" w:rsidP="00AB3101">
      <w:pPr>
        <w:rPr>
          <w:rFonts w:ascii="Calibri" w:eastAsia="Calibri" w:hAnsi="Calibri" w:cs="Calibri"/>
          <w:b/>
          <w:bCs/>
          <w:sz w:val="24"/>
          <w:szCs w:val="24"/>
        </w:rPr>
      </w:pPr>
      <w:r w:rsidRPr="373C8DC1">
        <w:rPr>
          <w:rFonts w:ascii="Calibri" w:eastAsia="Calibri" w:hAnsi="Calibri" w:cs="Calibri"/>
          <w:b/>
          <w:bCs/>
          <w:sz w:val="24"/>
          <w:szCs w:val="24"/>
        </w:rPr>
        <w:t>Supplies and Materials:</w:t>
      </w:r>
    </w:p>
    <w:p w14:paraId="068BF6DF" w14:textId="77777777" w:rsidR="00AB3101" w:rsidRPr="003101F6" w:rsidRDefault="00AB3101" w:rsidP="00AB3101">
      <w:pPr>
        <w:pStyle w:val="ListParagraph"/>
        <w:numPr>
          <w:ilvl w:val="0"/>
          <w:numId w:val="1"/>
        </w:numPr>
        <w:rPr>
          <w:rFonts w:ascii="Calibri" w:eastAsia="Calibri" w:hAnsi="Calibri" w:cs="Calibri"/>
        </w:rPr>
      </w:pPr>
      <w:r w:rsidRPr="0051099C">
        <w:rPr>
          <w:rFonts w:ascii="Calibri" w:eastAsia="Calibri" w:hAnsi="Calibri" w:cs="Calibri"/>
        </w:rPr>
        <w:t>Materials</w:t>
      </w:r>
      <w:r>
        <w:rPr>
          <w:rFonts w:ascii="Calibri" w:eastAsia="Calibri" w:hAnsi="Calibri" w:cs="Calibri"/>
        </w:rPr>
        <w:t>/visual supports</w:t>
      </w:r>
      <w:r w:rsidRPr="0051099C">
        <w:rPr>
          <w:rFonts w:ascii="Calibri" w:eastAsia="Calibri" w:hAnsi="Calibri" w:cs="Calibri"/>
        </w:rPr>
        <w:t xml:space="preserve"> ________________________________________________________</w:t>
      </w:r>
    </w:p>
    <w:p w14:paraId="428A77FE" w14:textId="77777777" w:rsidR="00AB3101" w:rsidRPr="003101F6" w:rsidRDefault="00AB3101" w:rsidP="00AB3101">
      <w:pPr>
        <w:pStyle w:val="ListParagraph"/>
        <w:numPr>
          <w:ilvl w:val="0"/>
          <w:numId w:val="1"/>
        </w:numPr>
        <w:rPr>
          <w:rFonts w:ascii="Calibri" w:eastAsia="Calibri" w:hAnsi="Calibri" w:cs="Calibri"/>
        </w:rPr>
      </w:pPr>
      <w:r w:rsidRPr="003101F6">
        <w:rPr>
          <w:rFonts w:ascii="Calibri" w:eastAsia="Calibri" w:hAnsi="Calibri" w:cs="Calibri"/>
        </w:rPr>
        <w:t>Toy(s) ________________________________________________________________________</w:t>
      </w:r>
    </w:p>
    <w:p w14:paraId="552A20D7" w14:textId="77777777" w:rsidR="00AB3101" w:rsidRPr="003101F6" w:rsidRDefault="00AB3101" w:rsidP="00AB3101">
      <w:pPr>
        <w:pStyle w:val="ListParagraph"/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AAC</w:t>
      </w:r>
      <w:r w:rsidRPr="003101F6">
        <w:rPr>
          <w:rFonts w:ascii="Calibri" w:eastAsia="Calibri" w:hAnsi="Calibri" w:cs="Calibri"/>
        </w:rPr>
        <w:t xml:space="preserve"> ___________________________________________________________________</w:t>
      </w:r>
    </w:p>
    <w:p w14:paraId="4C3AC294" w14:textId="77777777" w:rsidR="00AB3101" w:rsidRPr="003101F6" w:rsidRDefault="00AB3101" w:rsidP="00AB3101">
      <w:pPr>
        <w:pStyle w:val="ListParagraph"/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AT</w:t>
      </w:r>
      <w:r w:rsidRPr="003101F6">
        <w:rPr>
          <w:rFonts w:ascii="Calibri" w:eastAsia="Calibri" w:hAnsi="Calibri" w:cs="Calibri"/>
        </w:rPr>
        <w:t xml:space="preserve"> ________________________________________________________________________</w:t>
      </w:r>
    </w:p>
    <w:p w14:paraId="054785E1" w14:textId="77777777" w:rsidR="00AB3101" w:rsidRPr="003101F6" w:rsidRDefault="00AB3101" w:rsidP="00AB3101">
      <w:pPr>
        <w:pStyle w:val="ListParagraph"/>
        <w:numPr>
          <w:ilvl w:val="0"/>
          <w:numId w:val="1"/>
        </w:numPr>
        <w:rPr>
          <w:rFonts w:ascii="Calibri" w:eastAsia="Calibri" w:hAnsi="Calibri" w:cs="Calibri"/>
        </w:rPr>
      </w:pPr>
      <w:r w:rsidRPr="003101F6">
        <w:rPr>
          <w:rFonts w:ascii="Calibri" w:eastAsia="Calibri" w:hAnsi="Calibri" w:cs="Calibri"/>
        </w:rPr>
        <w:t>Journal article/</w:t>
      </w:r>
      <w:r>
        <w:rPr>
          <w:rFonts w:ascii="Calibri" w:eastAsia="Calibri" w:hAnsi="Calibri" w:cs="Calibri"/>
        </w:rPr>
        <w:t>r</w:t>
      </w:r>
      <w:r w:rsidRPr="003101F6">
        <w:rPr>
          <w:rFonts w:ascii="Calibri" w:eastAsia="Calibri" w:hAnsi="Calibri" w:cs="Calibri"/>
        </w:rPr>
        <w:t>eading __________________________________________________________</w:t>
      </w:r>
    </w:p>
    <w:p w14:paraId="23E7C19C" w14:textId="77777777" w:rsidR="00AB3101" w:rsidRPr="00633C81" w:rsidRDefault="00AB3101" w:rsidP="00AB3101">
      <w:pPr>
        <w:pStyle w:val="ListParagraph"/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Other _____________________________________________________________________</w:t>
      </w:r>
    </w:p>
    <w:p w14:paraId="0CFB5258" w14:textId="77777777" w:rsidR="00AB3101" w:rsidRPr="003101F6" w:rsidRDefault="00AB3101" w:rsidP="00AB3101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Other Information </w:t>
      </w:r>
    </w:p>
    <w:p w14:paraId="2092B730" w14:textId="77777777" w:rsidR="00AB3101" w:rsidRDefault="00AB3101" w:rsidP="00AB3101">
      <w:pPr>
        <w:rPr>
          <w:rFonts w:ascii="Calibri" w:eastAsia="Calibri" w:hAnsi="Calibri" w:cs="Calibri"/>
          <w:b/>
        </w:rPr>
      </w:pPr>
    </w:p>
    <w:p w14:paraId="378A6F46" w14:textId="77777777" w:rsidR="00AB3101" w:rsidRDefault="00AB3101" w:rsidP="00AB3101">
      <w:pPr>
        <w:rPr>
          <w:rFonts w:ascii="Calibri" w:eastAsia="Calibri" w:hAnsi="Calibri" w:cs="Calibri"/>
        </w:rPr>
      </w:pPr>
    </w:p>
    <w:p w14:paraId="54DBAB2B" w14:textId="77777777" w:rsidR="00AB3101" w:rsidRDefault="00AB3101" w:rsidP="00AB3101">
      <w:pPr>
        <w:rPr>
          <w:rFonts w:ascii="Calibri" w:eastAsia="Calibri" w:hAnsi="Calibri" w:cs="Calibri"/>
        </w:rPr>
      </w:pPr>
    </w:p>
    <w:p w14:paraId="0A426931" w14:textId="77777777" w:rsidR="00AB3101" w:rsidRDefault="00AB3101" w:rsidP="00AB3101">
      <w:pPr>
        <w:rPr>
          <w:rFonts w:ascii="Calibri" w:eastAsia="Calibri" w:hAnsi="Calibri" w:cs="Calibri"/>
        </w:rPr>
      </w:pPr>
    </w:p>
    <w:p w14:paraId="2982E6AF" w14:textId="3127E4BF" w:rsidR="003643DE" w:rsidRPr="00AB3101" w:rsidRDefault="00AB3101" w:rsidP="00AB3101">
      <w:r w:rsidRPr="003101F6">
        <w:rPr>
          <w:rFonts w:ascii="Calibri" w:eastAsia="Calibri" w:hAnsi="Calibri" w:cs="Calibri"/>
        </w:rPr>
        <w:t xml:space="preserve">Adapted from </w:t>
      </w:r>
      <w:proofErr w:type="spellStart"/>
      <w:r w:rsidRPr="003101F6">
        <w:rPr>
          <w:rFonts w:ascii="Calibri" w:eastAsia="Calibri" w:hAnsi="Calibri" w:cs="Calibri"/>
        </w:rPr>
        <w:t>Dinnebeil</w:t>
      </w:r>
      <w:proofErr w:type="spellEnd"/>
      <w:r w:rsidRPr="003101F6">
        <w:rPr>
          <w:rFonts w:ascii="Calibri" w:eastAsia="Calibri" w:hAnsi="Calibri" w:cs="Calibri"/>
        </w:rPr>
        <w:t xml:space="preserve"> &amp; </w:t>
      </w:r>
      <w:proofErr w:type="spellStart"/>
      <w:r w:rsidRPr="003101F6">
        <w:rPr>
          <w:rFonts w:ascii="Calibri" w:eastAsia="Calibri" w:hAnsi="Calibri" w:cs="Calibri"/>
        </w:rPr>
        <w:t>McInerney</w:t>
      </w:r>
      <w:proofErr w:type="spellEnd"/>
      <w:r w:rsidRPr="003101F6">
        <w:rPr>
          <w:rFonts w:ascii="Calibri" w:eastAsia="Calibri" w:hAnsi="Calibri" w:cs="Calibri"/>
        </w:rPr>
        <w:t>, 201</w:t>
      </w:r>
      <w:r>
        <w:rPr>
          <w:rFonts w:ascii="Calibri" w:eastAsia="Calibri" w:hAnsi="Calibri" w:cs="Calibri"/>
        </w:rPr>
        <w:t>1</w:t>
      </w:r>
    </w:p>
    <w:sectPr w:rsidR="003643DE" w:rsidRPr="00AB310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688C9" w14:textId="77777777" w:rsidR="00AB3101" w:rsidRDefault="00AB3101" w:rsidP="00AB3101">
      <w:pPr>
        <w:spacing w:after="0" w:line="240" w:lineRule="auto"/>
      </w:pPr>
      <w:r>
        <w:separator/>
      </w:r>
    </w:p>
  </w:endnote>
  <w:endnote w:type="continuationSeparator" w:id="0">
    <w:p w14:paraId="64DD2ED3" w14:textId="77777777" w:rsidR="00AB3101" w:rsidRDefault="00AB3101" w:rsidP="00AB3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16238" w14:textId="7C2324B2" w:rsidR="00AB3101" w:rsidRDefault="00AB3101" w:rsidP="00AB3101">
    <w:pPr>
      <w:spacing w:after="0" w:line="240" w:lineRule="auto"/>
      <w:jc w:val="right"/>
    </w:pPr>
    <w:r>
      <w:tab/>
    </w:r>
    <w:r>
      <w:tab/>
    </w:r>
    <w:r>
      <w:tab/>
    </w:r>
    <w:r>
      <w:tab/>
    </w:r>
    <w:r>
      <w:tab/>
    </w:r>
    <w:r>
      <w:tab/>
    </w:r>
    <w:r w:rsidRPr="00A16760">
      <w:t xml:space="preserve">Virginia Itinerant </w:t>
    </w:r>
    <w:r>
      <w:t>Early Childhood Special Education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C7097" w14:textId="77777777" w:rsidR="00AB3101" w:rsidRDefault="00AB3101" w:rsidP="00AB3101">
      <w:pPr>
        <w:spacing w:after="0" w:line="240" w:lineRule="auto"/>
      </w:pPr>
      <w:r>
        <w:separator/>
      </w:r>
    </w:p>
  </w:footnote>
  <w:footnote w:type="continuationSeparator" w:id="0">
    <w:p w14:paraId="79EFA835" w14:textId="77777777" w:rsidR="00AB3101" w:rsidRDefault="00AB3101" w:rsidP="00AB31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FFF98"/>
    <w:multiLevelType w:val="hybridMultilevel"/>
    <w:tmpl w:val="24C030AA"/>
    <w:lvl w:ilvl="0" w:tplc="51B054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C8C4B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3A01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94C8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C073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E296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06B5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1E25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E65D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90D3C"/>
    <w:multiLevelType w:val="hybridMultilevel"/>
    <w:tmpl w:val="EAC66858"/>
    <w:lvl w:ilvl="0" w:tplc="551A1B8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DC496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7487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AE75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E279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F401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F86F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B258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A403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101"/>
    <w:rsid w:val="001C2038"/>
    <w:rsid w:val="003643DE"/>
    <w:rsid w:val="008F4C48"/>
    <w:rsid w:val="00AB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6F2F0"/>
  <w15:chartTrackingRefBased/>
  <w15:docId w15:val="{697F1364-3E85-4C75-8AFB-A0EADC5DE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101"/>
  </w:style>
  <w:style w:type="paragraph" w:styleId="Heading1">
    <w:name w:val="heading 1"/>
    <w:basedOn w:val="Normal"/>
    <w:next w:val="Normal"/>
    <w:link w:val="Heading1Char"/>
    <w:uiPriority w:val="9"/>
    <w:qFormat/>
    <w:rsid w:val="00AB3101"/>
    <w:pPr>
      <w:keepNext/>
      <w:keepLines/>
      <w:spacing w:before="240" w:after="0"/>
      <w:jc w:val="center"/>
      <w:outlineLvl w:val="0"/>
    </w:pPr>
    <w:rPr>
      <w:rFonts w:eastAsiaTheme="minorEastAsi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101"/>
    <w:rPr>
      <w:rFonts w:eastAsiaTheme="minorEastAsia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AB3101"/>
    <w:pPr>
      <w:ind w:left="720"/>
      <w:contextualSpacing/>
    </w:pPr>
  </w:style>
  <w:style w:type="table" w:styleId="TableGrid">
    <w:name w:val="Table Grid"/>
    <w:basedOn w:val="TableNormal"/>
    <w:uiPriority w:val="59"/>
    <w:rsid w:val="00AB31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AB310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B31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101"/>
  </w:style>
  <w:style w:type="paragraph" w:styleId="Footer">
    <w:name w:val="footer"/>
    <w:basedOn w:val="Normal"/>
    <w:link w:val="FooterChar"/>
    <w:uiPriority w:val="99"/>
    <w:unhideWhenUsed/>
    <w:rsid w:val="00AB31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1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Kilkeary</dc:creator>
  <cp:keywords/>
  <dc:description/>
  <cp:lastModifiedBy>Jacqueline Kilkeary</cp:lastModifiedBy>
  <cp:revision>1</cp:revision>
  <dcterms:created xsi:type="dcterms:W3CDTF">2025-10-17T13:34:00Z</dcterms:created>
  <dcterms:modified xsi:type="dcterms:W3CDTF">2025-10-17T13:35:00Z</dcterms:modified>
</cp:coreProperties>
</file>