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17B83F3" w14:textId="77777777" w:rsidR="008C77F5" w:rsidRPr="005F1411" w:rsidRDefault="008C77F5">
      <w:pPr>
        <w:pBdr>
          <w:top w:val="nil"/>
          <w:left w:val="nil"/>
          <w:bottom w:val="nil"/>
          <w:right w:val="nil"/>
          <w:between w:val="nil"/>
        </w:pBdr>
        <w:ind w:right="1530"/>
        <w:jc w:val="right"/>
        <w:rPr>
          <w:rFonts w:ascii="Times New Roman" w:hAnsi="Times New Roman" w:cs="Times New Roman"/>
          <w:color w:val="000000"/>
          <w:sz w:val="24"/>
          <w:szCs w:val="24"/>
        </w:rPr>
      </w:pPr>
    </w:p>
    <w:p w14:paraId="5B31BCC3" w14:textId="281060B9" w:rsidR="008C77F5" w:rsidRPr="005F1411" w:rsidRDefault="00CA491C" w:rsidP="0087584D">
      <w:pPr>
        <w:pStyle w:val="Title"/>
        <w:jc w:val="center"/>
      </w:pPr>
      <w:r w:rsidRPr="005F1411">
        <w:t>Young Children with Disabilities</w:t>
      </w:r>
      <w:r w:rsidR="0044720D">
        <w:br/>
      </w:r>
      <w:r w:rsidRPr="005F1411">
        <w:t>in Early</w:t>
      </w:r>
      <w:r w:rsidR="0044720D">
        <w:t xml:space="preserve"> </w:t>
      </w:r>
      <w:r w:rsidRPr="005F1411">
        <w:t>Childhood (ages 2-5)</w:t>
      </w:r>
    </w:p>
    <w:p w14:paraId="09155F10" w14:textId="77777777" w:rsidR="00CA491C" w:rsidRPr="005F1411" w:rsidRDefault="00CA491C" w:rsidP="00CA491C">
      <w:pPr>
        <w:rPr>
          <w:rFonts w:ascii="Times New Roman" w:hAnsi="Times New Roman" w:cs="Times New Roman"/>
          <w:sz w:val="24"/>
          <w:szCs w:val="24"/>
          <w:highlight w:val="yellow"/>
        </w:rPr>
      </w:pPr>
    </w:p>
    <w:p w14:paraId="1E2358FD" w14:textId="77777777" w:rsidR="008C77F5" w:rsidRPr="005F1411" w:rsidRDefault="008674F0">
      <w:pPr>
        <w:pBdr>
          <w:top w:val="nil"/>
          <w:left w:val="nil"/>
          <w:bottom w:val="nil"/>
          <w:right w:val="nil"/>
          <w:between w:val="nil"/>
        </w:pBdr>
        <w:ind w:left="1350" w:right="1530"/>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This resource is being provided to support preschool teachers </w:t>
      </w:r>
      <w:proofErr w:type="gramStart"/>
      <w:r w:rsidRPr="005F1411">
        <w:rPr>
          <w:rFonts w:ascii="Times New Roman" w:hAnsi="Times New Roman" w:cs="Times New Roman"/>
          <w:color w:val="000000"/>
          <w:sz w:val="24"/>
          <w:szCs w:val="24"/>
        </w:rPr>
        <w:t>of</w:t>
      </w:r>
      <w:proofErr w:type="gramEnd"/>
      <w:r w:rsidRPr="005F1411">
        <w:rPr>
          <w:rFonts w:ascii="Times New Roman" w:hAnsi="Times New Roman" w:cs="Times New Roman"/>
          <w:color w:val="000000"/>
          <w:sz w:val="24"/>
          <w:szCs w:val="24"/>
        </w:rPr>
        <w:t xml:space="preserve"> </w:t>
      </w:r>
      <w:r w:rsidRPr="005F1411">
        <w:rPr>
          <w:rFonts w:ascii="Times New Roman" w:hAnsi="Times New Roman" w:cs="Times New Roman"/>
          <w:sz w:val="24"/>
          <w:szCs w:val="24"/>
        </w:rPr>
        <w:t xml:space="preserve">young children with disabilities.  </w:t>
      </w:r>
      <w:r w:rsidRPr="005F1411">
        <w:rPr>
          <w:rFonts w:ascii="Times New Roman" w:hAnsi="Times New Roman" w:cs="Times New Roman"/>
          <w:color w:val="000000"/>
          <w:sz w:val="24"/>
          <w:szCs w:val="24"/>
        </w:rPr>
        <w:t xml:space="preserve">The lesson ideas </w:t>
      </w:r>
      <w:r w:rsidRPr="005F1411">
        <w:rPr>
          <w:rFonts w:ascii="Times New Roman" w:hAnsi="Times New Roman" w:cs="Times New Roman"/>
          <w:sz w:val="24"/>
          <w:szCs w:val="24"/>
        </w:rPr>
        <w:t>in the s</w:t>
      </w:r>
      <w:r w:rsidRPr="005F1411">
        <w:rPr>
          <w:rFonts w:ascii="Times New Roman" w:hAnsi="Times New Roman" w:cs="Times New Roman"/>
          <w:color w:val="000000"/>
          <w:sz w:val="24"/>
          <w:szCs w:val="24"/>
        </w:rPr>
        <w:t>ection</w:t>
      </w:r>
      <w:r w:rsidRPr="005F1411">
        <w:rPr>
          <w:rFonts w:ascii="Times New Roman" w:hAnsi="Times New Roman" w:cs="Times New Roman"/>
          <w:sz w:val="24"/>
          <w:szCs w:val="24"/>
        </w:rPr>
        <w:t>s</w:t>
      </w:r>
      <w:r w:rsidRPr="005F1411">
        <w:rPr>
          <w:rFonts w:ascii="Times New Roman" w:hAnsi="Times New Roman" w:cs="Times New Roman"/>
          <w:color w:val="000000"/>
          <w:sz w:val="24"/>
          <w:szCs w:val="24"/>
        </w:rPr>
        <w:t xml:space="preserve"> are divided into functional activities associated with time of day (morning, afternoon, evening). </w:t>
      </w:r>
      <w:r w:rsidRPr="005F1411">
        <w:rPr>
          <w:rFonts w:ascii="Times New Roman" w:hAnsi="Times New Roman" w:cs="Times New Roman"/>
          <w:sz w:val="24"/>
          <w:szCs w:val="24"/>
        </w:rPr>
        <w:t>Parents may pick and choose which activities fit into their daily routines at home and when these activities will occur. Parents are</w:t>
      </w:r>
      <w:r w:rsidRPr="005F1411">
        <w:rPr>
          <w:rFonts w:ascii="Times New Roman" w:hAnsi="Times New Roman" w:cs="Times New Roman"/>
          <w:color w:val="000000"/>
          <w:sz w:val="24"/>
          <w:szCs w:val="24"/>
        </w:rPr>
        <w:t xml:space="preserve"> not expected to complete each activity with their child each day. These are simply a sample of activities and ideas for teache</w:t>
      </w:r>
      <w:r w:rsidRPr="005F1411">
        <w:rPr>
          <w:rFonts w:ascii="Times New Roman" w:hAnsi="Times New Roman" w:cs="Times New Roman"/>
          <w:sz w:val="24"/>
          <w:szCs w:val="24"/>
        </w:rPr>
        <w:t>rs</w:t>
      </w:r>
      <w:r w:rsidRPr="005F1411">
        <w:rPr>
          <w:rFonts w:ascii="Times New Roman" w:hAnsi="Times New Roman" w:cs="Times New Roman"/>
          <w:color w:val="000000"/>
          <w:sz w:val="24"/>
          <w:szCs w:val="24"/>
        </w:rPr>
        <w:t xml:space="preserve"> </w:t>
      </w:r>
      <w:r w:rsidRPr="005F1411">
        <w:rPr>
          <w:rFonts w:ascii="Times New Roman" w:hAnsi="Times New Roman" w:cs="Times New Roman"/>
          <w:sz w:val="24"/>
          <w:szCs w:val="24"/>
        </w:rPr>
        <w:t xml:space="preserve">who </w:t>
      </w:r>
      <w:r w:rsidRPr="005F1411">
        <w:rPr>
          <w:rFonts w:ascii="Times New Roman" w:hAnsi="Times New Roman" w:cs="Times New Roman"/>
          <w:color w:val="000000"/>
          <w:sz w:val="24"/>
          <w:szCs w:val="24"/>
        </w:rPr>
        <w:t xml:space="preserve">should work together to select activities that will help meet the needs of the individual student. When possible, </w:t>
      </w:r>
      <w:r w:rsidRPr="005F1411">
        <w:rPr>
          <w:rFonts w:ascii="Times New Roman" w:hAnsi="Times New Roman" w:cs="Times New Roman"/>
          <w:sz w:val="24"/>
          <w:szCs w:val="24"/>
        </w:rPr>
        <w:t>links are provided to virtual resources and general resources which relate to many of the different activities within the matrix.</w:t>
      </w:r>
    </w:p>
    <w:p w14:paraId="4D1994B6" w14:textId="77777777" w:rsidR="008C77F5" w:rsidRPr="005F1411" w:rsidRDefault="008C77F5">
      <w:pPr>
        <w:pBdr>
          <w:top w:val="nil"/>
          <w:left w:val="nil"/>
          <w:bottom w:val="nil"/>
          <w:right w:val="nil"/>
          <w:between w:val="nil"/>
        </w:pBdr>
        <w:ind w:left="1350" w:right="1530"/>
        <w:rPr>
          <w:rFonts w:ascii="Times New Roman" w:hAnsi="Times New Roman" w:cs="Times New Roman"/>
          <w:sz w:val="24"/>
          <w:szCs w:val="24"/>
          <w:highlight w:val="yellow"/>
        </w:rPr>
      </w:pPr>
    </w:p>
    <w:p w14:paraId="696AE9CC" w14:textId="77777777" w:rsidR="008C77F5" w:rsidRPr="005F1411" w:rsidRDefault="008C77F5">
      <w:pPr>
        <w:pBdr>
          <w:top w:val="nil"/>
          <w:left w:val="nil"/>
          <w:bottom w:val="nil"/>
          <w:right w:val="nil"/>
          <w:between w:val="nil"/>
        </w:pBdr>
        <w:ind w:left="1350" w:right="1530"/>
        <w:rPr>
          <w:rFonts w:ascii="Times New Roman" w:hAnsi="Times New Roman" w:cs="Times New Roman"/>
          <w:sz w:val="24"/>
          <w:szCs w:val="24"/>
          <w:highlight w:val="yellow"/>
        </w:rPr>
      </w:pPr>
    </w:p>
    <w:p w14:paraId="45983597" w14:textId="77777777" w:rsidR="008C77F5" w:rsidRPr="005F1411" w:rsidRDefault="008674F0">
      <w:pPr>
        <w:pBdr>
          <w:top w:val="nil"/>
          <w:left w:val="nil"/>
          <w:bottom w:val="nil"/>
          <w:right w:val="nil"/>
          <w:between w:val="nil"/>
        </w:pBdr>
        <w:ind w:left="1350" w:right="1530"/>
        <w:rPr>
          <w:rFonts w:ascii="Times New Roman" w:hAnsi="Times New Roman" w:cs="Times New Roman"/>
          <w:sz w:val="24"/>
          <w:szCs w:val="24"/>
        </w:rPr>
      </w:pPr>
      <w:r w:rsidRPr="005F1411">
        <w:rPr>
          <w:rFonts w:ascii="Times New Roman" w:hAnsi="Times New Roman" w:cs="Times New Roman"/>
          <w:sz w:val="24"/>
          <w:szCs w:val="24"/>
        </w:rPr>
        <w:t>The resources compiled for this matrix have been gathered from a variety of organizations and agencies to include:</w:t>
      </w:r>
    </w:p>
    <w:p w14:paraId="7B4CACB5" w14:textId="77777777" w:rsidR="008C77F5" w:rsidRPr="005F1411" w:rsidRDefault="008C77F5">
      <w:pPr>
        <w:pBdr>
          <w:top w:val="nil"/>
          <w:left w:val="nil"/>
          <w:bottom w:val="nil"/>
          <w:right w:val="nil"/>
          <w:between w:val="nil"/>
        </w:pBdr>
        <w:ind w:left="1350" w:right="1530"/>
        <w:rPr>
          <w:rFonts w:ascii="Times New Roman" w:hAnsi="Times New Roman" w:cs="Times New Roman"/>
          <w:sz w:val="24"/>
          <w:szCs w:val="24"/>
        </w:rPr>
      </w:pPr>
    </w:p>
    <w:p w14:paraId="478A8733" w14:textId="77777777" w:rsidR="008C77F5" w:rsidRPr="0044720D" w:rsidRDefault="008674F0" w:rsidP="0044720D">
      <w:pPr>
        <w:pStyle w:val="ListParagraph"/>
        <w:numPr>
          <w:ilvl w:val="0"/>
          <w:numId w:val="17"/>
        </w:numPr>
        <w:pBdr>
          <w:top w:val="nil"/>
          <w:left w:val="nil"/>
          <w:bottom w:val="nil"/>
          <w:right w:val="nil"/>
          <w:between w:val="nil"/>
        </w:pBdr>
        <w:ind w:right="1530"/>
        <w:rPr>
          <w:rFonts w:ascii="Times New Roman" w:hAnsi="Times New Roman" w:cs="Times New Roman"/>
          <w:sz w:val="24"/>
          <w:szCs w:val="24"/>
        </w:rPr>
      </w:pPr>
      <w:r w:rsidRPr="0044720D">
        <w:rPr>
          <w:rFonts w:ascii="Times New Roman" w:hAnsi="Times New Roman" w:cs="Times New Roman"/>
          <w:sz w:val="24"/>
          <w:szCs w:val="24"/>
        </w:rPr>
        <w:t>The Center on the Social Emotional Foundations for Early Learning</w:t>
      </w:r>
    </w:p>
    <w:p w14:paraId="28719BA7" w14:textId="77777777" w:rsidR="008C77F5" w:rsidRPr="0044720D" w:rsidRDefault="008674F0" w:rsidP="0044720D">
      <w:pPr>
        <w:pStyle w:val="ListParagraph"/>
        <w:numPr>
          <w:ilvl w:val="0"/>
          <w:numId w:val="17"/>
        </w:numPr>
        <w:pBdr>
          <w:top w:val="nil"/>
          <w:left w:val="nil"/>
          <w:bottom w:val="nil"/>
          <w:right w:val="nil"/>
          <w:between w:val="nil"/>
        </w:pBdr>
        <w:ind w:right="1530"/>
        <w:rPr>
          <w:rFonts w:ascii="Times New Roman" w:hAnsi="Times New Roman" w:cs="Times New Roman"/>
          <w:sz w:val="24"/>
          <w:szCs w:val="24"/>
        </w:rPr>
      </w:pPr>
      <w:r w:rsidRPr="0044720D">
        <w:rPr>
          <w:rFonts w:ascii="Times New Roman" w:hAnsi="Times New Roman" w:cs="Times New Roman"/>
          <w:sz w:val="24"/>
          <w:szCs w:val="24"/>
        </w:rPr>
        <w:t>The Department of Early Childhood of the Council for Exceptional Children</w:t>
      </w:r>
      <w:r w:rsidR="00BC4E35" w:rsidRPr="0044720D">
        <w:rPr>
          <w:rFonts w:ascii="Times New Roman" w:hAnsi="Times New Roman" w:cs="Times New Roman"/>
          <w:sz w:val="24"/>
          <w:szCs w:val="24"/>
        </w:rPr>
        <w:t>-</w:t>
      </w:r>
      <w:r w:rsidRPr="0044720D">
        <w:rPr>
          <w:rFonts w:ascii="Times New Roman" w:hAnsi="Times New Roman" w:cs="Times New Roman"/>
          <w:sz w:val="24"/>
          <w:szCs w:val="24"/>
        </w:rPr>
        <w:t>CONNECT Modules</w:t>
      </w:r>
    </w:p>
    <w:p w14:paraId="296D0D44" w14:textId="77777777" w:rsidR="00BC4E35" w:rsidRPr="0044720D" w:rsidRDefault="00BC4E35" w:rsidP="0044720D">
      <w:pPr>
        <w:pStyle w:val="ListParagraph"/>
        <w:numPr>
          <w:ilvl w:val="0"/>
          <w:numId w:val="17"/>
        </w:numPr>
        <w:pBdr>
          <w:top w:val="nil"/>
          <w:left w:val="nil"/>
          <w:bottom w:val="nil"/>
          <w:right w:val="nil"/>
          <w:between w:val="nil"/>
        </w:pBdr>
        <w:ind w:right="1530"/>
        <w:rPr>
          <w:rFonts w:ascii="Times New Roman" w:hAnsi="Times New Roman" w:cs="Times New Roman"/>
          <w:sz w:val="24"/>
          <w:szCs w:val="24"/>
        </w:rPr>
      </w:pPr>
      <w:r w:rsidRPr="0044720D">
        <w:rPr>
          <w:rFonts w:ascii="Times New Roman" w:hAnsi="Times New Roman" w:cs="Times New Roman"/>
          <w:sz w:val="24"/>
          <w:szCs w:val="24"/>
        </w:rPr>
        <w:t>The Early Childhood Technical Assistance Center</w:t>
      </w:r>
    </w:p>
    <w:p w14:paraId="57A2BB00" w14:textId="77777777" w:rsidR="008C77F5" w:rsidRPr="0044720D" w:rsidRDefault="008674F0" w:rsidP="0044720D">
      <w:pPr>
        <w:pStyle w:val="ListParagraph"/>
        <w:numPr>
          <w:ilvl w:val="0"/>
          <w:numId w:val="17"/>
        </w:numPr>
        <w:pBdr>
          <w:top w:val="nil"/>
          <w:left w:val="nil"/>
          <w:bottom w:val="nil"/>
          <w:right w:val="nil"/>
          <w:between w:val="nil"/>
        </w:pBdr>
        <w:ind w:right="1530"/>
        <w:rPr>
          <w:rFonts w:ascii="Times New Roman" w:hAnsi="Times New Roman" w:cs="Times New Roman"/>
          <w:sz w:val="24"/>
          <w:szCs w:val="24"/>
        </w:rPr>
      </w:pPr>
      <w:r w:rsidRPr="0044720D">
        <w:rPr>
          <w:rFonts w:ascii="Times New Roman" w:hAnsi="Times New Roman" w:cs="Times New Roman"/>
          <w:sz w:val="24"/>
          <w:szCs w:val="24"/>
        </w:rPr>
        <w:t>The Office of Head Start Early Childhood Learning and Knowledge Center</w:t>
      </w:r>
    </w:p>
    <w:p w14:paraId="18ECCBEA" w14:textId="77777777" w:rsidR="008C77F5" w:rsidRPr="0044720D" w:rsidRDefault="008674F0" w:rsidP="0044720D">
      <w:pPr>
        <w:pStyle w:val="ListParagraph"/>
        <w:numPr>
          <w:ilvl w:val="0"/>
          <w:numId w:val="17"/>
        </w:numPr>
        <w:pBdr>
          <w:top w:val="nil"/>
          <w:left w:val="nil"/>
          <w:bottom w:val="nil"/>
          <w:right w:val="nil"/>
          <w:between w:val="nil"/>
        </w:pBdr>
        <w:ind w:right="1530"/>
        <w:rPr>
          <w:rFonts w:ascii="Times New Roman" w:hAnsi="Times New Roman" w:cs="Times New Roman"/>
          <w:sz w:val="24"/>
          <w:szCs w:val="24"/>
        </w:rPr>
      </w:pPr>
      <w:r w:rsidRPr="0044720D">
        <w:rPr>
          <w:rFonts w:ascii="Times New Roman" w:hAnsi="Times New Roman" w:cs="Times New Roman"/>
          <w:sz w:val="24"/>
          <w:szCs w:val="24"/>
        </w:rPr>
        <w:t>The National Association for the Education of Young Children</w:t>
      </w:r>
    </w:p>
    <w:p w14:paraId="4F578C79" w14:textId="77777777" w:rsidR="008C77F5" w:rsidRPr="0044720D" w:rsidRDefault="008674F0" w:rsidP="0044720D">
      <w:pPr>
        <w:pStyle w:val="ListParagraph"/>
        <w:numPr>
          <w:ilvl w:val="0"/>
          <w:numId w:val="17"/>
        </w:numPr>
        <w:pBdr>
          <w:top w:val="nil"/>
          <w:left w:val="nil"/>
          <w:bottom w:val="nil"/>
          <w:right w:val="nil"/>
          <w:between w:val="nil"/>
        </w:pBdr>
        <w:ind w:right="1530"/>
        <w:rPr>
          <w:rFonts w:ascii="Times New Roman" w:hAnsi="Times New Roman" w:cs="Times New Roman"/>
          <w:sz w:val="24"/>
          <w:szCs w:val="24"/>
        </w:rPr>
      </w:pPr>
      <w:r w:rsidRPr="0044720D">
        <w:rPr>
          <w:rFonts w:ascii="Times New Roman" w:hAnsi="Times New Roman" w:cs="Times New Roman"/>
          <w:sz w:val="24"/>
          <w:szCs w:val="24"/>
        </w:rPr>
        <w:t>The National Center for Pyramid Model Innovations</w:t>
      </w:r>
    </w:p>
    <w:p w14:paraId="6CB4EE32" w14:textId="77777777" w:rsidR="008C77F5" w:rsidRPr="0044720D" w:rsidRDefault="008674F0" w:rsidP="0044720D">
      <w:pPr>
        <w:pStyle w:val="ListParagraph"/>
        <w:numPr>
          <w:ilvl w:val="0"/>
          <w:numId w:val="17"/>
        </w:numPr>
        <w:pBdr>
          <w:top w:val="nil"/>
          <w:left w:val="nil"/>
          <w:bottom w:val="nil"/>
          <w:right w:val="nil"/>
          <w:between w:val="nil"/>
        </w:pBdr>
        <w:ind w:right="1530"/>
        <w:rPr>
          <w:rFonts w:ascii="Times New Roman" w:hAnsi="Times New Roman" w:cs="Times New Roman"/>
          <w:sz w:val="24"/>
          <w:szCs w:val="24"/>
        </w:rPr>
      </w:pPr>
      <w:r w:rsidRPr="0044720D">
        <w:rPr>
          <w:rFonts w:ascii="Times New Roman" w:hAnsi="Times New Roman" w:cs="Times New Roman"/>
          <w:sz w:val="24"/>
          <w:szCs w:val="24"/>
        </w:rPr>
        <w:t>The University of North Carolina Center for Literacy and Disability Studies-Project Core</w:t>
      </w:r>
    </w:p>
    <w:p w14:paraId="7422F81C" w14:textId="77777777" w:rsidR="008C77F5" w:rsidRPr="0044720D" w:rsidRDefault="008674F0" w:rsidP="0044720D">
      <w:pPr>
        <w:pStyle w:val="ListParagraph"/>
        <w:numPr>
          <w:ilvl w:val="0"/>
          <w:numId w:val="17"/>
        </w:numPr>
        <w:pBdr>
          <w:top w:val="nil"/>
          <w:left w:val="nil"/>
          <w:bottom w:val="nil"/>
          <w:right w:val="nil"/>
          <w:between w:val="nil"/>
        </w:pBdr>
        <w:ind w:right="1530"/>
        <w:rPr>
          <w:rFonts w:ascii="Times New Roman" w:hAnsi="Times New Roman" w:cs="Times New Roman"/>
          <w:sz w:val="24"/>
          <w:szCs w:val="24"/>
        </w:rPr>
      </w:pPr>
      <w:r w:rsidRPr="0044720D">
        <w:rPr>
          <w:rFonts w:ascii="Times New Roman" w:hAnsi="Times New Roman" w:cs="Times New Roman"/>
          <w:sz w:val="24"/>
          <w:szCs w:val="24"/>
        </w:rPr>
        <w:t>The University of North Carolina TEACCH Autism Program</w:t>
      </w:r>
    </w:p>
    <w:p w14:paraId="7C95456D" w14:textId="77777777" w:rsidR="008C77F5" w:rsidRPr="0044720D" w:rsidRDefault="008674F0" w:rsidP="0044720D">
      <w:pPr>
        <w:pStyle w:val="ListParagraph"/>
        <w:numPr>
          <w:ilvl w:val="0"/>
          <w:numId w:val="17"/>
        </w:numPr>
        <w:pBdr>
          <w:top w:val="nil"/>
          <w:left w:val="nil"/>
          <w:bottom w:val="nil"/>
          <w:right w:val="nil"/>
          <w:between w:val="nil"/>
        </w:pBdr>
        <w:ind w:right="1530"/>
        <w:rPr>
          <w:rFonts w:ascii="Times New Roman" w:hAnsi="Times New Roman" w:cs="Times New Roman"/>
          <w:sz w:val="24"/>
          <w:szCs w:val="24"/>
        </w:rPr>
      </w:pPr>
      <w:r w:rsidRPr="0044720D">
        <w:rPr>
          <w:rFonts w:ascii="Times New Roman" w:hAnsi="Times New Roman" w:cs="Times New Roman"/>
          <w:sz w:val="24"/>
          <w:szCs w:val="24"/>
        </w:rPr>
        <w:t>The Vanderbilt Kennedy Center</w:t>
      </w:r>
    </w:p>
    <w:p w14:paraId="1573AC15" w14:textId="24805742" w:rsidR="008C77F5" w:rsidRPr="0044720D" w:rsidRDefault="008674F0" w:rsidP="0044720D">
      <w:pPr>
        <w:pStyle w:val="ListParagraph"/>
        <w:numPr>
          <w:ilvl w:val="0"/>
          <w:numId w:val="17"/>
        </w:numPr>
        <w:pBdr>
          <w:top w:val="nil"/>
          <w:left w:val="nil"/>
          <w:bottom w:val="nil"/>
          <w:right w:val="nil"/>
          <w:between w:val="nil"/>
        </w:pBdr>
        <w:ind w:right="1530"/>
        <w:rPr>
          <w:rFonts w:ascii="Times New Roman" w:hAnsi="Times New Roman" w:cs="Times New Roman"/>
          <w:sz w:val="24"/>
          <w:szCs w:val="24"/>
        </w:rPr>
      </w:pPr>
      <w:r w:rsidRPr="0044720D">
        <w:rPr>
          <w:rFonts w:ascii="Times New Roman" w:hAnsi="Times New Roman" w:cs="Times New Roman"/>
          <w:sz w:val="24"/>
          <w:szCs w:val="24"/>
        </w:rPr>
        <w:t>The Virginia Commonwealth University Autism Center for Excellence</w:t>
      </w:r>
    </w:p>
    <w:p w14:paraId="6C2D4BB4" w14:textId="77777777" w:rsidR="0032623A" w:rsidRPr="005F1411" w:rsidRDefault="0032623A">
      <w:pPr>
        <w:rPr>
          <w:rFonts w:ascii="Times New Roman" w:hAnsi="Times New Roman" w:cs="Times New Roman"/>
          <w:sz w:val="24"/>
          <w:szCs w:val="24"/>
        </w:rPr>
      </w:pPr>
      <w:r w:rsidRPr="005F1411">
        <w:rPr>
          <w:rFonts w:ascii="Times New Roman" w:hAnsi="Times New Roman" w:cs="Times New Roman"/>
          <w:sz w:val="24"/>
          <w:szCs w:val="24"/>
        </w:rPr>
        <w:br w:type="page"/>
      </w:r>
    </w:p>
    <w:p w14:paraId="1C02C663" w14:textId="617BF9DC" w:rsidR="00CA491C" w:rsidRPr="005F1411" w:rsidRDefault="00CA491C" w:rsidP="0044720D">
      <w:pPr>
        <w:pStyle w:val="Title"/>
        <w:jc w:val="center"/>
      </w:pPr>
      <w:r w:rsidRPr="005F1411">
        <w:lastRenderedPageBreak/>
        <w:t>Early Childhood (</w:t>
      </w:r>
      <w:proofErr w:type="gramStart"/>
      <w:r w:rsidRPr="005F1411">
        <w:t>2-5 year olds</w:t>
      </w:r>
      <w:proofErr w:type="gramEnd"/>
      <w:r w:rsidRPr="005F1411">
        <w:t>)</w:t>
      </w:r>
    </w:p>
    <w:p w14:paraId="31818CCC" w14:textId="77777777" w:rsidR="00CA491C" w:rsidRPr="005F1411" w:rsidRDefault="00CA491C" w:rsidP="00CA491C">
      <w:pPr>
        <w:widowControl w:val="0"/>
        <w:pBdr>
          <w:top w:val="nil"/>
          <w:left w:val="nil"/>
          <w:bottom w:val="nil"/>
          <w:right w:val="nil"/>
          <w:between w:val="nil"/>
        </w:pBdr>
        <w:spacing w:line="240" w:lineRule="auto"/>
        <w:jc w:val="center"/>
        <w:rPr>
          <w:rFonts w:ascii="Times New Roman" w:hAnsi="Times New Roman" w:cs="Times New Roman"/>
          <w:sz w:val="24"/>
          <w:szCs w:val="24"/>
        </w:rPr>
      </w:pPr>
    </w:p>
    <w:p w14:paraId="119D61C5" w14:textId="222A488F" w:rsidR="008C77F5" w:rsidRPr="005F1411" w:rsidRDefault="00CA491C" w:rsidP="00CA491C">
      <w:pPr>
        <w:pBdr>
          <w:top w:val="nil"/>
          <w:left w:val="nil"/>
          <w:bottom w:val="nil"/>
          <w:right w:val="nil"/>
          <w:between w:val="nil"/>
        </w:pBdr>
        <w:rPr>
          <w:rFonts w:ascii="Times New Roman" w:hAnsi="Times New Roman" w:cs="Times New Roman"/>
          <w:sz w:val="24"/>
          <w:szCs w:val="24"/>
        </w:rPr>
      </w:pPr>
      <w:r w:rsidRPr="005F1411">
        <w:rPr>
          <w:rFonts w:ascii="Times New Roman" w:hAnsi="Times New Roman" w:cs="Times New Roman"/>
          <w:i/>
          <w:sz w:val="24"/>
          <w:szCs w:val="24"/>
        </w:rPr>
        <w:t xml:space="preserve"> This is a resource document for teachers to use to help create individualized daily/weekly lessons for students with early childhood ag</w:t>
      </w:r>
      <w:r w:rsidR="00F765EA" w:rsidRPr="005F1411">
        <w:rPr>
          <w:rFonts w:ascii="Times New Roman" w:hAnsi="Times New Roman" w:cs="Times New Roman"/>
          <w:i/>
          <w:sz w:val="24"/>
          <w:szCs w:val="24"/>
        </w:rPr>
        <w:t xml:space="preserve">ed children with disabilities. </w:t>
      </w:r>
      <w:r w:rsidRPr="005F1411">
        <w:rPr>
          <w:rFonts w:ascii="Times New Roman" w:hAnsi="Times New Roman" w:cs="Times New Roman"/>
          <w:sz w:val="24"/>
          <w:szCs w:val="24"/>
        </w:rPr>
        <w:t>Parents should be assured that they are not to complete each activity with their child each day.  The teacher and parent should work together to select activities that will help meet the needs of the individual student.</w:t>
      </w:r>
    </w:p>
    <w:tbl>
      <w:tblPr>
        <w:tblStyle w:val="a5"/>
        <w:tblW w:w="14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Description w:val="This resource is being provided to support preschool teachers of young children with disabilities.  The lesson ideas in the sections are divided into functional activities associated with time of day (morning, afternoon, evening). Parents may pick and choose which activities fit into their daily routines at home and when these activities will occur. Parents are not expected to complete each activity with their child each day. These are simply a sample of activities and ideas for teachers who should work together to select activities that will help meet the needs of the individual student. When possible, links are provided to virtual resources and general resources which relate to many of the different activities within the matrix."/>
      </w:tblPr>
      <w:tblGrid>
        <w:gridCol w:w="1270"/>
        <w:gridCol w:w="1530"/>
        <w:gridCol w:w="2250"/>
        <w:gridCol w:w="2720"/>
        <w:gridCol w:w="3220"/>
        <w:gridCol w:w="3560"/>
      </w:tblGrid>
      <w:tr w:rsidR="008C77F5" w:rsidRPr="005F1411" w14:paraId="0D60BD5E" w14:textId="77777777" w:rsidTr="0044720D">
        <w:trPr>
          <w:tblHeader/>
        </w:trPr>
        <w:tc>
          <w:tcPr>
            <w:tcW w:w="1270" w:type="dxa"/>
            <w:shd w:val="clear" w:color="auto" w:fill="B8CCE4" w:themeFill="accent1" w:themeFillTint="66"/>
            <w:tcMar>
              <w:top w:w="100" w:type="dxa"/>
              <w:left w:w="100" w:type="dxa"/>
              <w:bottom w:w="100" w:type="dxa"/>
              <w:right w:w="100" w:type="dxa"/>
            </w:tcMar>
          </w:tcPr>
          <w:p w14:paraId="355FBE31"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sz w:val="24"/>
                <w:szCs w:val="24"/>
              </w:rPr>
            </w:pPr>
            <w:bookmarkStart w:id="0" w:name="bookmark=id.30j0zll" w:colFirst="0" w:colLast="0"/>
            <w:bookmarkEnd w:id="0"/>
            <w:r w:rsidRPr="005F1411">
              <w:rPr>
                <w:rFonts w:ascii="Times New Roman" w:hAnsi="Times New Roman" w:cs="Times New Roman"/>
                <w:b/>
                <w:sz w:val="24"/>
                <w:szCs w:val="24"/>
              </w:rPr>
              <w:t>Time of</w:t>
            </w:r>
          </w:p>
          <w:p w14:paraId="351021FD"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sz w:val="24"/>
                <w:szCs w:val="24"/>
              </w:rPr>
            </w:pPr>
            <w:r w:rsidRPr="005F1411">
              <w:rPr>
                <w:rFonts w:ascii="Times New Roman" w:hAnsi="Times New Roman" w:cs="Times New Roman"/>
                <w:b/>
                <w:sz w:val="24"/>
                <w:szCs w:val="24"/>
              </w:rPr>
              <w:t>Day</w:t>
            </w:r>
          </w:p>
        </w:tc>
        <w:tc>
          <w:tcPr>
            <w:tcW w:w="1530" w:type="dxa"/>
            <w:shd w:val="clear" w:color="auto" w:fill="B8CCE4" w:themeFill="accent1" w:themeFillTint="66"/>
            <w:tcMar>
              <w:top w:w="100" w:type="dxa"/>
              <w:left w:w="100" w:type="dxa"/>
              <w:bottom w:w="100" w:type="dxa"/>
              <w:right w:w="100" w:type="dxa"/>
            </w:tcMar>
          </w:tcPr>
          <w:p w14:paraId="46F4A5A0"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Daily</w:t>
            </w:r>
          </w:p>
          <w:p w14:paraId="3282C63D"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Routines</w:t>
            </w:r>
          </w:p>
        </w:tc>
        <w:tc>
          <w:tcPr>
            <w:tcW w:w="2250" w:type="dxa"/>
            <w:shd w:val="clear" w:color="auto" w:fill="B8CCE4" w:themeFill="accent1" w:themeFillTint="66"/>
            <w:tcMar>
              <w:top w:w="100" w:type="dxa"/>
              <w:left w:w="100" w:type="dxa"/>
              <w:bottom w:w="100" w:type="dxa"/>
              <w:right w:w="100" w:type="dxa"/>
            </w:tcMar>
          </w:tcPr>
          <w:p w14:paraId="5DFBE734"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Developmental</w:t>
            </w:r>
          </w:p>
          <w:p w14:paraId="23E195F3"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Domain Areas</w:t>
            </w:r>
          </w:p>
          <w:p w14:paraId="20425FE0"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(Adaptive, Cognition, Communication,</w:t>
            </w:r>
          </w:p>
          <w:p w14:paraId="2D64CAA0"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 xml:space="preserve"> Fine motor, Gross Motor, Social-emotional)</w:t>
            </w:r>
          </w:p>
        </w:tc>
        <w:tc>
          <w:tcPr>
            <w:tcW w:w="2720" w:type="dxa"/>
            <w:shd w:val="clear" w:color="auto" w:fill="B8CCE4" w:themeFill="accent1" w:themeFillTint="66"/>
            <w:tcMar>
              <w:top w:w="100" w:type="dxa"/>
              <w:left w:w="100" w:type="dxa"/>
              <w:bottom w:w="100" w:type="dxa"/>
              <w:right w:w="100" w:type="dxa"/>
            </w:tcMar>
          </w:tcPr>
          <w:p w14:paraId="0EBE2316" w14:textId="12BDF408" w:rsidR="008C77F5" w:rsidRPr="005F1411" w:rsidRDefault="008674F0" w:rsidP="0044720D">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Target Skills</w:t>
            </w:r>
          </w:p>
        </w:tc>
        <w:tc>
          <w:tcPr>
            <w:tcW w:w="3220" w:type="dxa"/>
            <w:shd w:val="clear" w:color="auto" w:fill="B8CCE4" w:themeFill="accent1" w:themeFillTint="66"/>
            <w:tcMar>
              <w:top w:w="100" w:type="dxa"/>
              <w:left w:w="100" w:type="dxa"/>
              <w:bottom w:w="100" w:type="dxa"/>
              <w:right w:w="100" w:type="dxa"/>
            </w:tcMar>
          </w:tcPr>
          <w:p w14:paraId="2F54B6FE"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Resources for Specific Rout</w:t>
            </w:r>
            <w:r w:rsidRPr="005F1411">
              <w:rPr>
                <w:rFonts w:ascii="Times New Roman" w:hAnsi="Times New Roman" w:cs="Times New Roman"/>
                <w:b/>
                <w:sz w:val="24"/>
                <w:szCs w:val="24"/>
              </w:rPr>
              <w:t>ines</w:t>
            </w:r>
          </w:p>
          <w:p w14:paraId="5FFD0A5C" w14:textId="77777777" w:rsidR="008C77F5" w:rsidRPr="005F1411" w:rsidRDefault="008C77F5">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p>
        </w:tc>
        <w:tc>
          <w:tcPr>
            <w:tcW w:w="3560" w:type="dxa"/>
            <w:shd w:val="clear" w:color="auto" w:fill="B8CCE4" w:themeFill="accent1" w:themeFillTint="66"/>
            <w:tcMar>
              <w:top w:w="100" w:type="dxa"/>
              <w:left w:w="100" w:type="dxa"/>
              <w:bottom w:w="100" w:type="dxa"/>
              <w:right w:w="100" w:type="dxa"/>
            </w:tcMar>
          </w:tcPr>
          <w:p w14:paraId="09834E55" w14:textId="77777777" w:rsidR="008C77F5" w:rsidRPr="005F1411" w:rsidRDefault="008674F0">
            <w:pPr>
              <w:widowControl w:val="0"/>
              <w:pBdr>
                <w:top w:val="nil"/>
                <w:left w:val="nil"/>
                <w:bottom w:val="nil"/>
                <w:right w:val="nil"/>
                <w:between w:val="nil"/>
              </w:pBdr>
              <w:spacing w:line="240" w:lineRule="auto"/>
              <w:jc w:val="center"/>
              <w:rPr>
                <w:rFonts w:ascii="Times New Roman" w:hAnsi="Times New Roman" w:cs="Times New Roman"/>
                <w:b/>
                <w:color w:val="000000"/>
                <w:sz w:val="24"/>
                <w:szCs w:val="24"/>
              </w:rPr>
            </w:pPr>
            <w:r w:rsidRPr="005F1411">
              <w:rPr>
                <w:rFonts w:ascii="Times New Roman" w:hAnsi="Times New Roman" w:cs="Times New Roman"/>
                <w:b/>
                <w:sz w:val="24"/>
                <w:szCs w:val="24"/>
              </w:rPr>
              <w:t>General Resources</w:t>
            </w:r>
          </w:p>
        </w:tc>
      </w:tr>
      <w:tr w:rsidR="008C77F5" w:rsidRPr="005F1411" w14:paraId="4EFBEDBB" w14:textId="77777777" w:rsidTr="0044720D">
        <w:trPr>
          <w:trHeight w:val="885"/>
        </w:trPr>
        <w:tc>
          <w:tcPr>
            <w:tcW w:w="1270" w:type="dxa"/>
            <w:tcMar>
              <w:top w:w="100" w:type="dxa"/>
              <w:left w:w="100" w:type="dxa"/>
              <w:bottom w:w="100" w:type="dxa"/>
              <w:right w:w="100" w:type="dxa"/>
            </w:tcMar>
          </w:tcPr>
          <w:p w14:paraId="534D7240"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b/>
                <w:color w:val="000000"/>
                <w:sz w:val="24"/>
                <w:szCs w:val="24"/>
              </w:rPr>
            </w:pPr>
            <w:r w:rsidRPr="005F1411">
              <w:rPr>
                <w:rFonts w:ascii="Times New Roman" w:hAnsi="Times New Roman" w:cs="Times New Roman"/>
                <w:b/>
                <w:sz w:val="24"/>
                <w:szCs w:val="24"/>
              </w:rPr>
              <w:t>Morning</w:t>
            </w:r>
          </w:p>
        </w:tc>
        <w:tc>
          <w:tcPr>
            <w:tcW w:w="1530" w:type="dxa"/>
            <w:tcMar>
              <w:top w:w="100" w:type="dxa"/>
              <w:left w:w="100" w:type="dxa"/>
              <w:bottom w:w="100" w:type="dxa"/>
              <w:right w:w="100" w:type="dxa"/>
            </w:tcMar>
          </w:tcPr>
          <w:p w14:paraId="5D24D671"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Waking Up</w:t>
            </w:r>
          </w:p>
        </w:tc>
        <w:tc>
          <w:tcPr>
            <w:tcW w:w="2250" w:type="dxa"/>
            <w:tcMar>
              <w:top w:w="100" w:type="dxa"/>
              <w:left w:w="100" w:type="dxa"/>
              <w:bottom w:w="100" w:type="dxa"/>
              <w:right w:w="100" w:type="dxa"/>
            </w:tcMar>
          </w:tcPr>
          <w:p w14:paraId="69439B0B"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Communication</w:t>
            </w:r>
          </w:p>
          <w:p w14:paraId="619FE7B6"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Social-emotional</w:t>
            </w:r>
          </w:p>
        </w:tc>
        <w:tc>
          <w:tcPr>
            <w:tcW w:w="2720" w:type="dxa"/>
            <w:tcMar>
              <w:top w:w="100" w:type="dxa"/>
              <w:left w:w="100" w:type="dxa"/>
              <w:bottom w:w="100" w:type="dxa"/>
              <w:right w:w="100" w:type="dxa"/>
            </w:tcMar>
          </w:tcPr>
          <w:p w14:paraId="4E890E7A" w14:textId="77777777" w:rsidR="008C77F5" w:rsidRPr="005F1411" w:rsidRDefault="008674F0">
            <w:pPr>
              <w:widowControl w:val="0"/>
              <w:numPr>
                <w:ilvl w:val="0"/>
                <w:numId w:val="9"/>
              </w:numPr>
              <w:spacing w:line="240" w:lineRule="auto"/>
              <w:rPr>
                <w:rFonts w:ascii="Times New Roman" w:hAnsi="Times New Roman" w:cs="Times New Roman"/>
                <w:sz w:val="24"/>
                <w:szCs w:val="24"/>
              </w:rPr>
            </w:pPr>
            <w:r w:rsidRPr="005F1411">
              <w:rPr>
                <w:rFonts w:ascii="Times New Roman" w:hAnsi="Times New Roman" w:cs="Times New Roman"/>
                <w:sz w:val="24"/>
                <w:szCs w:val="24"/>
              </w:rPr>
              <w:t>Joint attention</w:t>
            </w:r>
          </w:p>
          <w:p w14:paraId="7AFD4498" w14:textId="77777777" w:rsidR="008C77F5" w:rsidRPr="005F1411" w:rsidRDefault="008674F0">
            <w:pPr>
              <w:widowControl w:val="0"/>
              <w:numPr>
                <w:ilvl w:val="0"/>
                <w:numId w:val="9"/>
              </w:numPr>
              <w:spacing w:line="240" w:lineRule="auto"/>
              <w:rPr>
                <w:rFonts w:ascii="Times New Roman" w:hAnsi="Times New Roman" w:cs="Times New Roman"/>
                <w:sz w:val="24"/>
                <w:szCs w:val="24"/>
              </w:rPr>
            </w:pPr>
            <w:r w:rsidRPr="005F1411">
              <w:rPr>
                <w:rFonts w:ascii="Times New Roman" w:hAnsi="Times New Roman" w:cs="Times New Roman"/>
                <w:sz w:val="24"/>
                <w:szCs w:val="24"/>
              </w:rPr>
              <w:t>Imitation</w:t>
            </w:r>
          </w:p>
          <w:p w14:paraId="613D7919" w14:textId="77777777" w:rsidR="008C77F5" w:rsidRPr="005F1411" w:rsidRDefault="008674F0">
            <w:pPr>
              <w:widowControl w:val="0"/>
              <w:numPr>
                <w:ilvl w:val="0"/>
                <w:numId w:val="9"/>
              </w:numPr>
              <w:spacing w:line="240" w:lineRule="auto"/>
              <w:rPr>
                <w:rFonts w:ascii="Times New Roman" w:hAnsi="Times New Roman" w:cs="Times New Roman"/>
                <w:sz w:val="24"/>
                <w:szCs w:val="24"/>
              </w:rPr>
            </w:pPr>
            <w:r w:rsidRPr="005F1411">
              <w:rPr>
                <w:rFonts w:ascii="Times New Roman" w:hAnsi="Times New Roman" w:cs="Times New Roman"/>
                <w:sz w:val="24"/>
                <w:szCs w:val="24"/>
              </w:rPr>
              <w:t>Social exchanges</w:t>
            </w:r>
          </w:p>
          <w:p w14:paraId="0E5B93EB" w14:textId="77777777" w:rsidR="008C77F5" w:rsidRPr="005F1411" w:rsidRDefault="008674F0">
            <w:pPr>
              <w:widowControl w:val="0"/>
              <w:numPr>
                <w:ilvl w:val="0"/>
                <w:numId w:val="9"/>
              </w:numPr>
              <w:spacing w:line="240" w:lineRule="auto"/>
              <w:rPr>
                <w:rFonts w:ascii="Times New Roman" w:hAnsi="Times New Roman" w:cs="Times New Roman"/>
                <w:sz w:val="24"/>
                <w:szCs w:val="24"/>
              </w:rPr>
            </w:pPr>
            <w:r w:rsidRPr="005F1411">
              <w:rPr>
                <w:rFonts w:ascii="Times New Roman" w:hAnsi="Times New Roman" w:cs="Times New Roman"/>
                <w:sz w:val="24"/>
                <w:szCs w:val="24"/>
              </w:rPr>
              <w:t>Reciprocity</w:t>
            </w:r>
          </w:p>
          <w:p w14:paraId="6A465E0F" w14:textId="77777777" w:rsidR="008C77F5" w:rsidRPr="005F1411" w:rsidRDefault="008674F0">
            <w:pPr>
              <w:widowControl w:val="0"/>
              <w:numPr>
                <w:ilvl w:val="0"/>
                <w:numId w:val="9"/>
              </w:numPr>
              <w:spacing w:line="240" w:lineRule="auto"/>
              <w:rPr>
                <w:rFonts w:ascii="Times New Roman" w:hAnsi="Times New Roman" w:cs="Times New Roman"/>
                <w:sz w:val="24"/>
                <w:szCs w:val="24"/>
              </w:rPr>
            </w:pPr>
            <w:r w:rsidRPr="005F1411">
              <w:rPr>
                <w:rFonts w:ascii="Times New Roman" w:hAnsi="Times New Roman" w:cs="Times New Roman"/>
                <w:sz w:val="24"/>
                <w:szCs w:val="24"/>
              </w:rPr>
              <w:t>Greetings</w:t>
            </w:r>
          </w:p>
        </w:tc>
        <w:tc>
          <w:tcPr>
            <w:tcW w:w="3220" w:type="dxa"/>
            <w:tcMar>
              <w:top w:w="100" w:type="dxa"/>
              <w:left w:w="100" w:type="dxa"/>
              <w:bottom w:w="100" w:type="dxa"/>
              <w:right w:w="100" w:type="dxa"/>
            </w:tcMar>
          </w:tcPr>
          <w:p w14:paraId="28934E6D"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3634716F"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14F06DE4"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c>
          <w:tcPr>
            <w:tcW w:w="3560" w:type="dxa"/>
            <w:tcMar>
              <w:top w:w="100" w:type="dxa"/>
              <w:left w:w="100" w:type="dxa"/>
              <w:bottom w:w="100" w:type="dxa"/>
              <w:right w:w="100" w:type="dxa"/>
            </w:tcMar>
          </w:tcPr>
          <w:p w14:paraId="66B49101"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hyperlink r:id="rId11">
              <w:r w:rsidRPr="005F1411">
                <w:rPr>
                  <w:rFonts w:ascii="Times New Roman" w:hAnsi="Times New Roman" w:cs="Times New Roman"/>
                  <w:color w:val="1155CC"/>
                  <w:sz w:val="24"/>
                  <w:szCs w:val="24"/>
                  <w:u w:val="single"/>
                </w:rPr>
                <w:t>Project Core</w:t>
              </w:r>
            </w:hyperlink>
            <w:r w:rsidRPr="005F1411">
              <w:rPr>
                <w:rFonts w:ascii="Times New Roman" w:hAnsi="Times New Roman" w:cs="Times New Roman"/>
                <w:sz w:val="24"/>
                <w:szCs w:val="24"/>
              </w:rPr>
              <w:t xml:space="preserve"> (website)</w:t>
            </w:r>
          </w:p>
          <w:p w14:paraId="382BB0A6"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7F24AF9C"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601634FE" w14:textId="0AC978F4" w:rsidR="008C77F5" w:rsidRPr="005F1411" w:rsidRDefault="008674F0" w:rsidP="00FF02BB">
            <w:pPr>
              <w:widowControl w:val="0"/>
              <w:pBdr>
                <w:top w:val="nil"/>
                <w:left w:val="nil"/>
                <w:bottom w:val="nil"/>
                <w:right w:val="nil"/>
                <w:between w:val="nil"/>
              </w:pBdr>
              <w:spacing w:line="240" w:lineRule="auto"/>
              <w:rPr>
                <w:rFonts w:ascii="Times New Roman" w:hAnsi="Times New Roman" w:cs="Times New Roman"/>
                <w:sz w:val="24"/>
                <w:szCs w:val="24"/>
              </w:rPr>
            </w:pPr>
            <w:hyperlink r:id="rId12">
              <w:r w:rsidRPr="005F1411">
                <w:rPr>
                  <w:rFonts w:ascii="Times New Roman" w:hAnsi="Times New Roman" w:cs="Times New Roman"/>
                  <w:color w:val="1155CC"/>
                  <w:sz w:val="24"/>
                  <w:szCs w:val="24"/>
                  <w:u w:val="single"/>
                </w:rPr>
                <w:t>How To: Environmental Considerations-Schedules</w:t>
              </w:r>
            </w:hyperlink>
          </w:p>
        </w:tc>
      </w:tr>
      <w:tr w:rsidR="008C77F5" w:rsidRPr="005F1411" w14:paraId="6D93D62C" w14:textId="77777777" w:rsidTr="0044720D">
        <w:tc>
          <w:tcPr>
            <w:tcW w:w="1270" w:type="dxa"/>
            <w:tcMar>
              <w:top w:w="100" w:type="dxa"/>
              <w:left w:w="100" w:type="dxa"/>
              <w:bottom w:w="100" w:type="dxa"/>
              <w:right w:w="100" w:type="dxa"/>
            </w:tcMar>
          </w:tcPr>
          <w:p w14:paraId="31DC09A2" w14:textId="289EA906" w:rsidR="008C77F5" w:rsidRPr="005F1411" w:rsidRDefault="00563E74">
            <w:pPr>
              <w:widowControl w:val="0"/>
              <w:pBdr>
                <w:top w:val="nil"/>
                <w:left w:val="nil"/>
                <w:bottom w:val="nil"/>
                <w:right w:val="nil"/>
                <w:between w:val="nil"/>
              </w:pBdr>
              <w:spacing w:line="240" w:lineRule="auto"/>
              <w:rPr>
                <w:rFonts w:ascii="Times New Roman" w:hAnsi="Times New Roman" w:cs="Times New Roman"/>
                <w:b/>
                <w:color w:val="000000"/>
                <w:sz w:val="24"/>
                <w:szCs w:val="24"/>
              </w:rPr>
            </w:pPr>
            <w:r w:rsidRPr="005F1411">
              <w:rPr>
                <w:rFonts w:ascii="Times New Roman" w:hAnsi="Times New Roman" w:cs="Times New Roman"/>
                <w:b/>
                <w:sz w:val="24"/>
                <w:szCs w:val="24"/>
              </w:rPr>
              <w:t>Morning</w:t>
            </w:r>
          </w:p>
        </w:tc>
        <w:tc>
          <w:tcPr>
            <w:tcW w:w="1530" w:type="dxa"/>
            <w:tcMar>
              <w:top w:w="100" w:type="dxa"/>
              <w:left w:w="100" w:type="dxa"/>
              <w:bottom w:w="100" w:type="dxa"/>
              <w:right w:w="100" w:type="dxa"/>
            </w:tcMar>
          </w:tcPr>
          <w:p w14:paraId="616A5880"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Toileting/</w:t>
            </w:r>
          </w:p>
          <w:p w14:paraId="47D21FBC"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Diapering</w:t>
            </w:r>
          </w:p>
        </w:tc>
        <w:tc>
          <w:tcPr>
            <w:tcW w:w="2250" w:type="dxa"/>
            <w:tcMar>
              <w:top w:w="100" w:type="dxa"/>
              <w:left w:w="100" w:type="dxa"/>
              <w:bottom w:w="100" w:type="dxa"/>
              <w:right w:w="100" w:type="dxa"/>
            </w:tcMar>
          </w:tcPr>
          <w:p w14:paraId="63184517"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Adaptive-</w:t>
            </w:r>
          </w:p>
          <w:p w14:paraId="351F5C5F"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(self-care/dressing)</w:t>
            </w:r>
          </w:p>
          <w:p w14:paraId="0F277A43"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Communication</w:t>
            </w:r>
          </w:p>
        </w:tc>
        <w:tc>
          <w:tcPr>
            <w:tcW w:w="2720" w:type="dxa"/>
            <w:tcMar>
              <w:top w:w="100" w:type="dxa"/>
              <w:left w:w="100" w:type="dxa"/>
              <w:bottom w:w="100" w:type="dxa"/>
              <w:right w:w="100" w:type="dxa"/>
            </w:tcMar>
          </w:tcPr>
          <w:p w14:paraId="788A1655" w14:textId="77777777" w:rsidR="008C77F5" w:rsidRPr="005F1411" w:rsidRDefault="008674F0">
            <w:pPr>
              <w:widowControl w:val="0"/>
              <w:numPr>
                <w:ilvl w:val="0"/>
                <w:numId w:val="10"/>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Joint attention</w:t>
            </w:r>
          </w:p>
          <w:p w14:paraId="6487AB58" w14:textId="77777777" w:rsidR="008C77F5" w:rsidRPr="005F1411" w:rsidRDefault="008674F0">
            <w:pPr>
              <w:widowControl w:val="0"/>
              <w:numPr>
                <w:ilvl w:val="0"/>
                <w:numId w:val="10"/>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Following verbal directions</w:t>
            </w:r>
          </w:p>
          <w:p w14:paraId="016FF433" w14:textId="1C478956" w:rsidR="008C77F5" w:rsidRPr="005F1411" w:rsidRDefault="008674F0" w:rsidP="00A66DAF">
            <w:pPr>
              <w:widowControl w:val="0"/>
              <w:numPr>
                <w:ilvl w:val="0"/>
                <w:numId w:val="10"/>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Requesting</w:t>
            </w:r>
            <w:proofErr w:type="gramStart"/>
            <w:r w:rsidRPr="005F1411">
              <w:rPr>
                <w:rFonts w:ascii="Times New Roman" w:hAnsi="Times New Roman" w:cs="Times New Roman"/>
                <w:sz w:val="24"/>
                <w:szCs w:val="24"/>
              </w:rPr>
              <w:t>-(</w:t>
            </w:r>
            <w:proofErr w:type="gramEnd"/>
            <w:r w:rsidRPr="005F1411">
              <w:rPr>
                <w:rFonts w:ascii="Times New Roman" w:hAnsi="Times New Roman" w:cs="Times New Roman"/>
                <w:sz w:val="24"/>
                <w:szCs w:val="24"/>
              </w:rPr>
              <w:t>i.e.- help, all done)</w:t>
            </w:r>
          </w:p>
          <w:p w14:paraId="3EF7EA52" w14:textId="77777777" w:rsidR="008C77F5" w:rsidRPr="005F1411" w:rsidRDefault="008674F0">
            <w:pPr>
              <w:widowControl w:val="0"/>
              <w:numPr>
                <w:ilvl w:val="0"/>
                <w:numId w:val="10"/>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Pulling up/down undergarments</w:t>
            </w:r>
          </w:p>
          <w:p w14:paraId="47E5228F" w14:textId="77777777" w:rsidR="008C77F5" w:rsidRPr="005F1411" w:rsidRDefault="008674F0">
            <w:pPr>
              <w:widowControl w:val="0"/>
              <w:numPr>
                <w:ilvl w:val="0"/>
                <w:numId w:val="10"/>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Sequencing</w:t>
            </w:r>
          </w:p>
          <w:p w14:paraId="3C6B93ED"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3220" w:type="dxa"/>
            <w:tcMar>
              <w:top w:w="100" w:type="dxa"/>
              <w:left w:w="100" w:type="dxa"/>
              <w:bottom w:w="100" w:type="dxa"/>
              <w:right w:w="100" w:type="dxa"/>
            </w:tcMar>
          </w:tcPr>
          <w:p w14:paraId="0616CBFC" w14:textId="2DFE2DB8" w:rsidR="008C77F5" w:rsidRPr="005F1411" w:rsidRDefault="00D8575E">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sz w:val="24"/>
                <w:szCs w:val="24"/>
              </w:rPr>
              <w:t>Example</w:t>
            </w:r>
            <w:r w:rsidR="008674F0" w:rsidRPr="005F1411">
              <w:rPr>
                <w:rFonts w:ascii="Times New Roman" w:hAnsi="Times New Roman" w:cs="Times New Roman"/>
                <w:sz w:val="24"/>
                <w:szCs w:val="24"/>
              </w:rPr>
              <w:t xml:space="preserve"> of toileting </w:t>
            </w:r>
            <w:proofErr w:type="gramStart"/>
            <w:r w:rsidR="008674F0" w:rsidRPr="005F1411">
              <w:rPr>
                <w:rFonts w:ascii="Times New Roman" w:hAnsi="Times New Roman" w:cs="Times New Roman"/>
                <w:sz w:val="24"/>
                <w:szCs w:val="24"/>
              </w:rPr>
              <w:t>mini-schedule</w:t>
            </w:r>
            <w:proofErr w:type="gramEnd"/>
            <w:r w:rsidR="008674F0" w:rsidRPr="005F1411">
              <w:rPr>
                <w:rFonts w:ascii="Times New Roman" w:hAnsi="Times New Roman" w:cs="Times New Roman"/>
                <w:sz w:val="24"/>
                <w:szCs w:val="24"/>
              </w:rPr>
              <w:t xml:space="preserve"> (may be adapted by using photos from home)</w:t>
            </w:r>
          </w:p>
          <w:p w14:paraId="339C30B4" w14:textId="77777777" w:rsidR="008C77F5" w:rsidRPr="005F1411" w:rsidRDefault="008674F0">
            <w:pPr>
              <w:widowControl w:val="0"/>
              <w:spacing w:line="240" w:lineRule="auto"/>
              <w:rPr>
                <w:rFonts w:ascii="Times New Roman" w:hAnsi="Times New Roman" w:cs="Times New Roman"/>
                <w:sz w:val="24"/>
                <w:szCs w:val="24"/>
              </w:rPr>
            </w:pPr>
            <w:r w:rsidRPr="005F1411">
              <w:rPr>
                <w:rFonts w:ascii="Times New Roman" w:hAnsi="Times New Roman" w:cs="Times New Roman"/>
                <w:noProof/>
                <w:sz w:val="24"/>
                <w:szCs w:val="24"/>
                <w:lang w:val="en-US"/>
              </w:rPr>
              <w:drawing>
                <wp:inline distT="114300" distB="114300" distL="114300" distR="114300" wp14:anchorId="6127F5C8" wp14:editId="19FCCF31">
                  <wp:extent cx="1932636" cy="700088"/>
                  <wp:effectExtent l="0" t="0" r="0" b="5080"/>
                  <wp:docPr id="6" name="image5.jpg" descr="Example of toileting mini-schedule (may be adapted by using photos from home)"/>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a:off x="0" y="0"/>
                            <a:ext cx="1932636" cy="700088"/>
                          </a:xfrm>
                          <a:prstGeom prst="rect">
                            <a:avLst/>
                          </a:prstGeom>
                          <a:ln/>
                        </pic:spPr>
                      </pic:pic>
                    </a:graphicData>
                  </a:graphic>
                </wp:inline>
              </w:drawing>
            </w:r>
          </w:p>
          <w:p w14:paraId="0A053F0A" w14:textId="77777777" w:rsidR="008C77F5" w:rsidRPr="005F1411" w:rsidRDefault="008C77F5">
            <w:pPr>
              <w:widowControl w:val="0"/>
              <w:spacing w:line="240" w:lineRule="auto"/>
              <w:rPr>
                <w:rFonts w:ascii="Times New Roman" w:hAnsi="Times New Roman" w:cs="Times New Roman"/>
                <w:sz w:val="24"/>
                <w:szCs w:val="24"/>
              </w:rPr>
            </w:pPr>
          </w:p>
          <w:p w14:paraId="0650075A" w14:textId="7E7C9103" w:rsidR="00A66DAF" w:rsidRPr="005F1411" w:rsidRDefault="008674F0" w:rsidP="00A66DAF">
            <w:pPr>
              <w:widowControl w:val="0"/>
              <w:spacing w:line="240" w:lineRule="auto"/>
              <w:rPr>
                <w:rFonts w:ascii="Times New Roman" w:hAnsi="Times New Roman" w:cs="Times New Roman"/>
                <w:sz w:val="24"/>
                <w:szCs w:val="24"/>
              </w:rPr>
            </w:pPr>
            <w:r w:rsidRPr="005F1411">
              <w:rPr>
                <w:rFonts w:ascii="Times New Roman" w:hAnsi="Times New Roman" w:cs="Times New Roman"/>
                <w:color w:val="000000"/>
                <w:sz w:val="24"/>
                <w:szCs w:val="24"/>
              </w:rPr>
              <w:t>Link to video o</w:t>
            </w:r>
            <w:r w:rsidRPr="005F1411">
              <w:rPr>
                <w:rFonts w:ascii="Times New Roman" w:hAnsi="Times New Roman" w:cs="Times New Roman"/>
                <w:sz w:val="24"/>
                <w:szCs w:val="24"/>
              </w:rPr>
              <w:t xml:space="preserve">f child modeling steps of </w:t>
            </w:r>
            <w:hyperlink r:id="rId14">
              <w:r w:rsidR="00FF02BB">
                <w:rPr>
                  <w:rFonts w:ascii="Times New Roman" w:hAnsi="Times New Roman" w:cs="Times New Roman"/>
                  <w:color w:val="1155CC"/>
                  <w:sz w:val="24"/>
                  <w:szCs w:val="24"/>
                  <w:u w:val="single"/>
                </w:rPr>
                <w:t>Video modeling H</w:t>
              </w:r>
              <w:r w:rsidRPr="005F1411">
                <w:rPr>
                  <w:rFonts w:ascii="Times New Roman" w:hAnsi="Times New Roman" w:cs="Times New Roman"/>
                  <w:color w:val="1155CC"/>
                  <w:sz w:val="24"/>
                  <w:szCs w:val="24"/>
                  <w:u w:val="single"/>
                </w:rPr>
                <w:t>and Washing</w:t>
              </w:r>
            </w:hyperlink>
          </w:p>
          <w:p w14:paraId="7E84AACD" w14:textId="77777777" w:rsidR="00A66DAF" w:rsidRPr="005F1411" w:rsidRDefault="00A66DAF" w:rsidP="00A66DAF">
            <w:pPr>
              <w:widowControl w:val="0"/>
              <w:spacing w:line="240" w:lineRule="auto"/>
              <w:rPr>
                <w:rFonts w:ascii="Times New Roman" w:hAnsi="Times New Roman" w:cs="Times New Roman"/>
                <w:color w:val="000000"/>
                <w:sz w:val="24"/>
                <w:szCs w:val="24"/>
              </w:rPr>
            </w:pPr>
          </w:p>
          <w:p w14:paraId="19BD1866" w14:textId="10C83C34" w:rsidR="008C77F5" w:rsidRPr="005F1411" w:rsidRDefault="00FF02BB">
            <w:pPr>
              <w:widowControl w:val="0"/>
              <w:pBdr>
                <w:top w:val="nil"/>
                <w:left w:val="nil"/>
                <w:bottom w:val="nil"/>
                <w:right w:val="nil"/>
                <w:between w:val="nil"/>
              </w:pBdr>
              <w:spacing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Hand Washing Data Sheet-</w:t>
            </w:r>
            <w:hyperlink r:id="rId15" w:history="1">
              <w:r w:rsidR="008674F0" w:rsidRPr="005F1411">
                <w:rPr>
                  <w:rStyle w:val="Hyperlink"/>
                  <w:rFonts w:ascii="Times New Roman" w:hAnsi="Times New Roman" w:cs="Times New Roman"/>
                  <w:sz w:val="24"/>
                  <w:szCs w:val="24"/>
                </w:rPr>
                <w:t xml:space="preserve">Hand Washing </w:t>
              </w:r>
            </w:hyperlink>
            <w:r w:rsidR="008674F0" w:rsidRPr="005F1411">
              <w:rPr>
                <w:rFonts w:ascii="Times New Roman" w:hAnsi="Times New Roman" w:cs="Times New Roman"/>
                <w:color w:val="1155CC"/>
                <w:sz w:val="24"/>
                <w:szCs w:val="24"/>
                <w:u w:val="single"/>
              </w:rPr>
              <w:t xml:space="preserve"> </w:t>
            </w:r>
          </w:p>
          <w:p w14:paraId="065DD235"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c>
          <w:tcPr>
            <w:tcW w:w="3560" w:type="dxa"/>
            <w:tcMar>
              <w:top w:w="100" w:type="dxa"/>
              <w:left w:w="100" w:type="dxa"/>
              <w:bottom w:w="100" w:type="dxa"/>
              <w:right w:w="100" w:type="dxa"/>
            </w:tcMar>
          </w:tcPr>
          <w:p w14:paraId="5855E3DD"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hyperlink r:id="rId16">
              <w:r w:rsidRPr="005F1411">
                <w:rPr>
                  <w:rFonts w:ascii="Times New Roman" w:hAnsi="Times New Roman" w:cs="Times New Roman"/>
                  <w:color w:val="1155CC"/>
                  <w:sz w:val="24"/>
                  <w:szCs w:val="24"/>
                  <w:u w:val="single"/>
                </w:rPr>
                <w:t>Overview of Toilet Training | EBIP</w:t>
              </w:r>
            </w:hyperlink>
          </w:p>
          <w:p w14:paraId="7213805B"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7130128D" w14:textId="34A5C9FD" w:rsidR="008C77F5" w:rsidRPr="005F1411" w:rsidRDefault="00FF02BB">
            <w:pPr>
              <w:widowControl w:val="0"/>
              <w:pBdr>
                <w:top w:val="nil"/>
                <w:left w:val="nil"/>
                <w:bottom w:val="nil"/>
                <w:right w:val="nil"/>
                <w:between w:val="nil"/>
              </w:pBdr>
              <w:spacing w:line="240" w:lineRule="auto"/>
              <w:rPr>
                <w:rFonts w:ascii="Times New Roman" w:hAnsi="Times New Roman" w:cs="Times New Roman"/>
                <w:sz w:val="24"/>
                <w:szCs w:val="24"/>
              </w:rPr>
            </w:pPr>
            <w:hyperlink r:id="rId17">
              <w:r>
                <w:rPr>
                  <w:rFonts w:ascii="Times New Roman" w:hAnsi="Times New Roman" w:cs="Times New Roman"/>
                  <w:color w:val="1155CC"/>
                  <w:sz w:val="24"/>
                  <w:szCs w:val="24"/>
                  <w:u w:val="single"/>
                </w:rPr>
                <w:t>Picture Schedules for Daily Routines</w:t>
              </w:r>
            </w:hyperlink>
          </w:p>
          <w:p w14:paraId="5C448FDA"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752E244B" w14:textId="69BCA759" w:rsidR="00C96248" w:rsidRPr="005F1411" w:rsidRDefault="00C96248">
            <w:pPr>
              <w:widowControl w:val="0"/>
              <w:pBdr>
                <w:top w:val="nil"/>
                <w:left w:val="nil"/>
                <w:bottom w:val="nil"/>
                <w:right w:val="nil"/>
                <w:between w:val="nil"/>
              </w:pBdr>
              <w:spacing w:line="240" w:lineRule="auto"/>
              <w:rPr>
                <w:rFonts w:ascii="Times New Roman" w:hAnsi="Times New Roman" w:cs="Times New Roman"/>
                <w:color w:val="1155CC"/>
                <w:sz w:val="24"/>
                <w:szCs w:val="24"/>
                <w:u w:val="single"/>
              </w:rPr>
            </w:pPr>
            <w:hyperlink r:id="rId18" w:history="1">
              <w:r w:rsidRPr="00C11083">
                <w:rPr>
                  <w:rStyle w:val="Hyperlink"/>
                  <w:rFonts w:ascii="Times New Roman" w:hAnsi="Times New Roman" w:cs="Times New Roman"/>
                  <w:sz w:val="24"/>
                  <w:szCs w:val="24"/>
                </w:rPr>
                <w:t>CSEFEL Resources</w:t>
              </w:r>
            </w:hyperlink>
            <w:r w:rsidRPr="00C11083">
              <w:rPr>
                <w:rFonts w:ascii="Times New Roman" w:hAnsi="Times New Roman" w:cs="Times New Roman"/>
                <w:color w:val="1155CC"/>
                <w:sz w:val="24"/>
                <w:szCs w:val="24"/>
                <w:u w:val="single"/>
              </w:rPr>
              <w:t>;</w:t>
            </w:r>
            <w:r w:rsidRPr="005F1411">
              <w:rPr>
                <w:rFonts w:ascii="Times New Roman" w:hAnsi="Times New Roman" w:cs="Times New Roman"/>
                <w:sz w:val="24"/>
                <w:szCs w:val="24"/>
              </w:rPr>
              <w:t xml:space="preserve"> Go to Module 3b “Tips and Ideas for Making Visuals to Support Young Children with Challenging Behavior” </w:t>
            </w:r>
          </w:p>
          <w:p w14:paraId="7C6C468F"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60DBDC00" w14:textId="0BD4269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hyperlink r:id="rId19">
              <w:r w:rsidRPr="005F1411">
                <w:rPr>
                  <w:rFonts w:ascii="Times New Roman" w:hAnsi="Times New Roman" w:cs="Times New Roman"/>
                  <w:color w:val="1155CC"/>
                  <w:sz w:val="24"/>
                  <w:szCs w:val="24"/>
                  <w:u w:val="single"/>
                </w:rPr>
                <w:t>Self-regulation- tips</w:t>
              </w:r>
            </w:hyperlink>
            <w:r w:rsidRPr="005F1411">
              <w:rPr>
                <w:rFonts w:ascii="Times New Roman" w:hAnsi="Times New Roman" w:cs="Times New Roman"/>
                <w:sz w:val="24"/>
                <w:szCs w:val="24"/>
              </w:rPr>
              <w:t xml:space="preserve"> </w:t>
            </w:r>
          </w:p>
        </w:tc>
      </w:tr>
      <w:tr w:rsidR="008C77F5" w:rsidRPr="005F1411" w14:paraId="513954DC" w14:textId="77777777" w:rsidTr="0044720D">
        <w:tc>
          <w:tcPr>
            <w:tcW w:w="1270" w:type="dxa"/>
            <w:tcMar>
              <w:top w:w="100" w:type="dxa"/>
              <w:left w:w="100" w:type="dxa"/>
              <w:bottom w:w="100" w:type="dxa"/>
              <w:right w:w="100" w:type="dxa"/>
            </w:tcMar>
          </w:tcPr>
          <w:p w14:paraId="5B8C3E95" w14:textId="155444E2" w:rsidR="008C77F5" w:rsidRPr="005F1411" w:rsidRDefault="00563E74">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lastRenderedPageBreak/>
              <w:t>Morning</w:t>
            </w:r>
          </w:p>
        </w:tc>
        <w:tc>
          <w:tcPr>
            <w:tcW w:w="1530" w:type="dxa"/>
            <w:tcMar>
              <w:top w:w="100" w:type="dxa"/>
              <w:left w:w="100" w:type="dxa"/>
              <w:bottom w:w="100" w:type="dxa"/>
              <w:right w:w="100" w:type="dxa"/>
            </w:tcMar>
          </w:tcPr>
          <w:p w14:paraId="2E49C9D9"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proofErr w:type="gramStart"/>
            <w:r w:rsidRPr="005F1411">
              <w:rPr>
                <w:rFonts w:ascii="Times New Roman" w:hAnsi="Times New Roman" w:cs="Times New Roman"/>
                <w:sz w:val="24"/>
                <w:szCs w:val="24"/>
              </w:rPr>
              <w:t>Meal Time</w:t>
            </w:r>
            <w:proofErr w:type="gramEnd"/>
            <w:r w:rsidRPr="005F1411">
              <w:rPr>
                <w:rFonts w:ascii="Times New Roman" w:hAnsi="Times New Roman" w:cs="Times New Roman"/>
                <w:sz w:val="24"/>
                <w:szCs w:val="24"/>
              </w:rPr>
              <w:t xml:space="preserve">- </w:t>
            </w:r>
          </w:p>
          <w:p w14:paraId="5FD15D00"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Breakfast</w:t>
            </w:r>
          </w:p>
        </w:tc>
        <w:tc>
          <w:tcPr>
            <w:tcW w:w="2250" w:type="dxa"/>
            <w:tcMar>
              <w:top w:w="100" w:type="dxa"/>
              <w:left w:w="100" w:type="dxa"/>
              <w:bottom w:w="100" w:type="dxa"/>
              <w:right w:w="100" w:type="dxa"/>
            </w:tcMar>
          </w:tcPr>
          <w:p w14:paraId="7DE9BAAA"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Adaptive(feeding)</w:t>
            </w:r>
          </w:p>
          <w:p w14:paraId="0AAAFAA8"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Cognition</w:t>
            </w:r>
          </w:p>
          <w:p w14:paraId="5C5EABE9"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Communication</w:t>
            </w:r>
          </w:p>
          <w:p w14:paraId="36F60248"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Fine Motor</w:t>
            </w:r>
          </w:p>
          <w:p w14:paraId="16C24892"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Social</w:t>
            </w:r>
          </w:p>
        </w:tc>
        <w:tc>
          <w:tcPr>
            <w:tcW w:w="2720" w:type="dxa"/>
            <w:tcMar>
              <w:top w:w="100" w:type="dxa"/>
              <w:left w:w="100" w:type="dxa"/>
              <w:bottom w:w="100" w:type="dxa"/>
              <w:right w:w="100" w:type="dxa"/>
            </w:tcMar>
          </w:tcPr>
          <w:p w14:paraId="3666B64C" w14:textId="77777777" w:rsidR="008C77F5" w:rsidRPr="005F1411" w:rsidRDefault="008674F0">
            <w:pPr>
              <w:widowControl w:val="0"/>
              <w:numPr>
                <w:ilvl w:val="0"/>
                <w:numId w:val="3"/>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color w:val="000000"/>
                <w:sz w:val="24"/>
                <w:szCs w:val="24"/>
              </w:rPr>
              <w:t>Requesting</w:t>
            </w:r>
            <w:r w:rsidRPr="005F1411">
              <w:rPr>
                <w:rFonts w:ascii="Times New Roman" w:hAnsi="Times New Roman" w:cs="Times New Roman"/>
                <w:sz w:val="24"/>
                <w:szCs w:val="24"/>
              </w:rPr>
              <w:t xml:space="preserve"> choices</w:t>
            </w:r>
          </w:p>
          <w:p w14:paraId="1D6C505D" w14:textId="77777777" w:rsidR="008C77F5" w:rsidRPr="005F1411" w:rsidRDefault="008674F0">
            <w:pPr>
              <w:widowControl w:val="0"/>
              <w:numPr>
                <w:ilvl w:val="0"/>
                <w:numId w:val="3"/>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Following verbal directions</w:t>
            </w:r>
          </w:p>
          <w:p w14:paraId="5F53AF96" w14:textId="77777777" w:rsidR="008C77F5" w:rsidRPr="005F1411" w:rsidRDefault="008674F0">
            <w:pPr>
              <w:widowControl w:val="0"/>
              <w:numPr>
                <w:ilvl w:val="0"/>
                <w:numId w:val="3"/>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Sequencing</w:t>
            </w:r>
          </w:p>
          <w:p w14:paraId="2884095A" w14:textId="77777777" w:rsidR="008C77F5" w:rsidRPr="005F1411" w:rsidRDefault="008674F0">
            <w:pPr>
              <w:widowControl w:val="0"/>
              <w:numPr>
                <w:ilvl w:val="0"/>
                <w:numId w:val="3"/>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Eating with utensils</w:t>
            </w:r>
          </w:p>
          <w:p w14:paraId="6C677ED6" w14:textId="77777777" w:rsidR="008C77F5" w:rsidRPr="005F1411" w:rsidRDefault="008674F0">
            <w:pPr>
              <w:widowControl w:val="0"/>
              <w:numPr>
                <w:ilvl w:val="0"/>
                <w:numId w:val="3"/>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Transferring food and liquid between containers</w:t>
            </w:r>
            <w:r w:rsidRPr="005F1411">
              <w:rPr>
                <w:rFonts w:ascii="Times New Roman" w:hAnsi="Times New Roman" w:cs="Times New Roman"/>
                <w:color w:val="000000"/>
                <w:sz w:val="24"/>
                <w:szCs w:val="24"/>
              </w:rPr>
              <w:t xml:space="preserve"> </w:t>
            </w:r>
          </w:p>
        </w:tc>
        <w:tc>
          <w:tcPr>
            <w:tcW w:w="3220" w:type="dxa"/>
            <w:tcMar>
              <w:top w:w="100" w:type="dxa"/>
              <w:left w:w="100" w:type="dxa"/>
              <w:bottom w:w="100" w:type="dxa"/>
              <w:right w:w="100" w:type="dxa"/>
            </w:tcMar>
          </w:tcPr>
          <w:p w14:paraId="5979B9F9" w14:textId="28C4D4F8" w:rsidR="008C77F5" w:rsidRDefault="008674F0">
            <w:pPr>
              <w:widowControl w:val="0"/>
              <w:pBdr>
                <w:top w:val="nil"/>
                <w:left w:val="nil"/>
                <w:bottom w:val="nil"/>
                <w:right w:val="nil"/>
                <w:between w:val="nil"/>
              </w:pBdr>
              <w:spacing w:line="240" w:lineRule="auto"/>
              <w:rPr>
                <w:rFonts w:ascii="Times New Roman" w:hAnsi="Times New Roman" w:cs="Times New Roman"/>
                <w:color w:val="1155CC"/>
                <w:sz w:val="24"/>
                <w:szCs w:val="24"/>
                <w:u w:val="single"/>
              </w:rPr>
            </w:pPr>
            <w:hyperlink r:id="rId20">
              <w:r w:rsidRPr="005F1411">
                <w:rPr>
                  <w:rFonts w:ascii="Times New Roman" w:hAnsi="Times New Roman" w:cs="Times New Roman"/>
                  <w:color w:val="1155CC"/>
                  <w:sz w:val="24"/>
                  <w:szCs w:val="24"/>
                  <w:u w:val="single"/>
                </w:rPr>
                <w:t xml:space="preserve">How To: </w:t>
              </w:r>
              <w:r w:rsidR="00C11083">
                <w:rPr>
                  <w:rFonts w:ascii="Times New Roman" w:hAnsi="Times New Roman" w:cs="Times New Roman"/>
                  <w:color w:val="1155CC"/>
                  <w:sz w:val="24"/>
                  <w:szCs w:val="24"/>
                  <w:u w:val="single"/>
                </w:rPr>
                <w:t xml:space="preserve">Teaching </w:t>
              </w:r>
              <w:r w:rsidRPr="005F1411">
                <w:rPr>
                  <w:rFonts w:ascii="Times New Roman" w:hAnsi="Times New Roman" w:cs="Times New Roman"/>
                  <w:color w:val="1155CC"/>
                  <w:sz w:val="24"/>
                  <w:szCs w:val="24"/>
                  <w:u w:val="single"/>
                </w:rPr>
                <w:t>Requesting</w:t>
              </w:r>
            </w:hyperlink>
            <w:r w:rsidR="002646C1">
              <w:rPr>
                <w:rFonts w:ascii="Times New Roman" w:hAnsi="Times New Roman" w:cs="Times New Roman"/>
                <w:color w:val="1155CC"/>
                <w:sz w:val="24"/>
                <w:szCs w:val="24"/>
                <w:u w:val="single"/>
              </w:rPr>
              <w:t xml:space="preserve"> video</w:t>
            </w:r>
          </w:p>
          <w:p w14:paraId="222AEAB6" w14:textId="77777777" w:rsidR="002646C1" w:rsidRPr="005F1411" w:rsidRDefault="002646C1">
            <w:pPr>
              <w:widowControl w:val="0"/>
              <w:pBdr>
                <w:top w:val="nil"/>
                <w:left w:val="nil"/>
                <w:bottom w:val="nil"/>
                <w:right w:val="nil"/>
                <w:between w:val="nil"/>
              </w:pBdr>
              <w:spacing w:line="240" w:lineRule="auto"/>
              <w:rPr>
                <w:rFonts w:ascii="Times New Roman" w:hAnsi="Times New Roman" w:cs="Times New Roman"/>
                <w:sz w:val="24"/>
                <w:szCs w:val="24"/>
              </w:rPr>
            </w:pPr>
          </w:p>
          <w:p w14:paraId="01EBC5E0" w14:textId="3BC79D4E"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hyperlink r:id="rId21">
              <w:r w:rsidRPr="005F1411">
                <w:rPr>
                  <w:rFonts w:ascii="Times New Roman" w:hAnsi="Times New Roman" w:cs="Times New Roman"/>
                  <w:color w:val="1155CC"/>
                  <w:sz w:val="24"/>
                  <w:szCs w:val="24"/>
                  <w:highlight w:val="white"/>
                  <w:u w:val="single"/>
                </w:rPr>
                <w:t>Table manners</w:t>
              </w:r>
            </w:hyperlink>
            <w:r w:rsidRPr="005F1411">
              <w:rPr>
                <w:rFonts w:ascii="Times New Roman" w:hAnsi="Times New Roman" w:cs="Times New Roman"/>
                <w:color w:val="000000"/>
                <w:sz w:val="24"/>
                <w:szCs w:val="24"/>
                <w:highlight w:val="white"/>
              </w:rPr>
              <w:t xml:space="preserve"> </w:t>
            </w:r>
            <w:r w:rsidRPr="005F1411">
              <w:rPr>
                <w:rFonts w:ascii="Times New Roman" w:hAnsi="Times New Roman" w:cs="Times New Roman"/>
                <w:color w:val="000000"/>
                <w:sz w:val="24"/>
                <w:szCs w:val="24"/>
              </w:rPr>
              <w:t>animated video</w:t>
            </w:r>
          </w:p>
          <w:p w14:paraId="15DAF4AC" w14:textId="77777777" w:rsidR="004771E9" w:rsidRPr="005F1411" w:rsidRDefault="004771E9">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4D12E4D6" w14:textId="1A917B91"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hyperlink r:id="rId22">
              <w:r w:rsidRPr="005F1411">
                <w:rPr>
                  <w:rFonts w:ascii="Times New Roman" w:hAnsi="Times New Roman" w:cs="Times New Roman"/>
                  <w:color w:val="1155CC"/>
                  <w:sz w:val="24"/>
                  <w:szCs w:val="24"/>
                  <w:u w:val="single"/>
                </w:rPr>
                <w:t>Prepare Breakfast Together</w:t>
              </w:r>
            </w:hyperlink>
            <w:r w:rsidRPr="005F1411">
              <w:rPr>
                <w:rFonts w:ascii="Times New Roman" w:hAnsi="Times New Roman" w:cs="Times New Roman"/>
                <w:color w:val="000000"/>
                <w:sz w:val="24"/>
                <w:szCs w:val="24"/>
              </w:rPr>
              <w:t xml:space="preserve"> a variety of recipes including visual supports.</w:t>
            </w:r>
          </w:p>
          <w:p w14:paraId="68E1C401" w14:textId="1523D15D" w:rsidR="008C77F5" w:rsidRPr="005F1411" w:rsidRDefault="008C77F5" w:rsidP="00C96248">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c>
          <w:tcPr>
            <w:tcW w:w="3560" w:type="dxa"/>
            <w:tcMar>
              <w:top w:w="100" w:type="dxa"/>
              <w:left w:w="100" w:type="dxa"/>
              <w:bottom w:w="100" w:type="dxa"/>
              <w:right w:w="100" w:type="dxa"/>
            </w:tcMar>
          </w:tcPr>
          <w:p w14:paraId="3829382D" w14:textId="58907205" w:rsidR="008C77F5" w:rsidRPr="005F1411" w:rsidRDefault="00C96248" w:rsidP="00C96248">
            <w:pPr>
              <w:widowControl w:val="0"/>
              <w:spacing w:line="240" w:lineRule="auto"/>
              <w:rPr>
                <w:rFonts w:ascii="Times New Roman" w:hAnsi="Times New Roman" w:cs="Times New Roman"/>
                <w:sz w:val="24"/>
                <w:szCs w:val="24"/>
              </w:rPr>
            </w:pPr>
            <w:hyperlink r:id="rId23" w:history="1">
              <w:r w:rsidRPr="005F1411">
                <w:rPr>
                  <w:rStyle w:val="Hyperlink"/>
                  <w:rFonts w:ascii="Times New Roman" w:hAnsi="Times New Roman" w:cs="Times New Roman"/>
                  <w:sz w:val="24"/>
                  <w:szCs w:val="24"/>
                </w:rPr>
                <w:t>CSEFEL Resources</w:t>
              </w:r>
            </w:hyperlink>
            <w:r w:rsidRPr="005F1411">
              <w:rPr>
                <w:rFonts w:ascii="Times New Roman" w:hAnsi="Times New Roman" w:cs="Times New Roman"/>
                <w:color w:val="000000" w:themeColor="text1"/>
                <w:sz w:val="24"/>
                <w:szCs w:val="24"/>
              </w:rPr>
              <w:t>; click</w:t>
            </w:r>
            <w:r w:rsidRPr="005F1411">
              <w:rPr>
                <w:rFonts w:ascii="Times New Roman" w:hAnsi="Times New Roman" w:cs="Times New Roman"/>
                <w:sz w:val="24"/>
                <w:szCs w:val="24"/>
              </w:rPr>
              <w:t xml:space="preserve"> on “Become Independent with Daily Routines”</w:t>
            </w:r>
          </w:p>
          <w:p w14:paraId="2518D9E9" w14:textId="71E29013" w:rsidR="008C77F5" w:rsidRPr="005F1411" w:rsidRDefault="008C77F5">
            <w:pPr>
              <w:widowControl w:val="0"/>
              <w:spacing w:line="240" w:lineRule="auto"/>
              <w:rPr>
                <w:rFonts w:ascii="Times New Roman" w:hAnsi="Times New Roman" w:cs="Times New Roman"/>
                <w:sz w:val="24"/>
                <w:szCs w:val="24"/>
              </w:rPr>
            </w:pPr>
          </w:p>
          <w:p w14:paraId="6DC56FB5" w14:textId="5378E90F" w:rsidR="008C77F5" w:rsidRPr="005F1411" w:rsidRDefault="002646C1">
            <w:pPr>
              <w:widowControl w:val="0"/>
              <w:spacing w:line="240" w:lineRule="auto"/>
              <w:rPr>
                <w:rFonts w:ascii="Times New Roman" w:hAnsi="Times New Roman" w:cs="Times New Roman"/>
                <w:color w:val="000000"/>
                <w:sz w:val="24"/>
                <w:szCs w:val="24"/>
              </w:rPr>
            </w:pPr>
            <w:r>
              <w:rPr>
                <w:rFonts w:ascii="Times New Roman" w:hAnsi="Times New Roman" w:cs="Times New Roman"/>
                <w:sz w:val="24"/>
                <w:szCs w:val="24"/>
              </w:rPr>
              <w:t>V</w:t>
            </w:r>
            <w:r w:rsidR="008674F0" w:rsidRPr="005F1411">
              <w:rPr>
                <w:rFonts w:ascii="Times New Roman" w:hAnsi="Times New Roman" w:cs="Times New Roman"/>
                <w:sz w:val="24"/>
                <w:szCs w:val="24"/>
              </w:rPr>
              <w:t>ideo</w:t>
            </w:r>
            <w:r>
              <w:rPr>
                <w:rFonts w:ascii="Times New Roman" w:hAnsi="Times New Roman" w:cs="Times New Roman"/>
                <w:sz w:val="24"/>
                <w:szCs w:val="24"/>
              </w:rPr>
              <w:t xml:space="preserve">: </w:t>
            </w:r>
            <w:hyperlink r:id="rId24">
              <w:r w:rsidR="008674F0" w:rsidRPr="005F1411">
                <w:rPr>
                  <w:rFonts w:ascii="Times New Roman" w:hAnsi="Times New Roman" w:cs="Times New Roman"/>
                  <w:color w:val="1155CC"/>
                  <w:sz w:val="24"/>
                  <w:szCs w:val="24"/>
                  <w:u w:val="single"/>
                </w:rPr>
                <w:t>How To: Providing Choices</w:t>
              </w:r>
            </w:hyperlink>
          </w:p>
          <w:p w14:paraId="4A5B5330"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7A455776" w14:textId="7B777FAA" w:rsidR="008C77F5" w:rsidRPr="005F1411" w:rsidRDefault="008674F0" w:rsidP="004771E9">
            <w:pPr>
              <w:widowControl w:val="0"/>
              <w:pBdr>
                <w:top w:val="nil"/>
                <w:left w:val="nil"/>
                <w:bottom w:val="nil"/>
                <w:right w:val="nil"/>
                <w:between w:val="nil"/>
              </w:pBdr>
              <w:spacing w:line="240" w:lineRule="auto"/>
              <w:rPr>
                <w:rFonts w:ascii="Times New Roman" w:hAnsi="Times New Roman" w:cs="Times New Roman"/>
                <w:sz w:val="24"/>
                <w:szCs w:val="24"/>
              </w:rPr>
            </w:pPr>
            <w:hyperlink r:id="rId25">
              <w:r w:rsidRPr="005F1411">
                <w:rPr>
                  <w:rFonts w:ascii="Times New Roman" w:hAnsi="Times New Roman" w:cs="Times New Roman"/>
                  <w:color w:val="1155CC"/>
                  <w:sz w:val="24"/>
                  <w:szCs w:val="24"/>
                  <w:u w:val="single"/>
                </w:rPr>
                <w:t>Social Stories for Children</w:t>
              </w:r>
            </w:hyperlink>
            <w:r w:rsidRPr="005F1411">
              <w:rPr>
                <w:rFonts w:ascii="Times New Roman" w:hAnsi="Times New Roman" w:cs="Times New Roman"/>
                <w:sz w:val="24"/>
                <w:szCs w:val="24"/>
              </w:rPr>
              <w:t xml:space="preserve"> on multiple topics</w:t>
            </w:r>
          </w:p>
        </w:tc>
      </w:tr>
      <w:tr w:rsidR="008C77F5" w:rsidRPr="005F1411" w14:paraId="48D9B6FB" w14:textId="77777777" w:rsidTr="0044720D">
        <w:trPr>
          <w:trHeight w:val="3450"/>
        </w:trPr>
        <w:tc>
          <w:tcPr>
            <w:tcW w:w="1270" w:type="dxa"/>
            <w:tcMar>
              <w:top w:w="100" w:type="dxa"/>
              <w:left w:w="100" w:type="dxa"/>
              <w:bottom w:w="100" w:type="dxa"/>
              <w:right w:w="100" w:type="dxa"/>
            </w:tcMar>
          </w:tcPr>
          <w:p w14:paraId="1F7953AA" w14:textId="5CE35696" w:rsidR="008C77F5" w:rsidRPr="005F1411" w:rsidRDefault="00563E74">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t>Morning</w:t>
            </w:r>
          </w:p>
        </w:tc>
        <w:tc>
          <w:tcPr>
            <w:tcW w:w="1530" w:type="dxa"/>
            <w:tcMar>
              <w:top w:w="100" w:type="dxa"/>
              <w:left w:w="100" w:type="dxa"/>
              <w:bottom w:w="100" w:type="dxa"/>
              <w:right w:w="100" w:type="dxa"/>
            </w:tcMar>
          </w:tcPr>
          <w:p w14:paraId="0C8B6F23"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Getting Dressed</w:t>
            </w:r>
          </w:p>
        </w:tc>
        <w:tc>
          <w:tcPr>
            <w:tcW w:w="2250" w:type="dxa"/>
            <w:tcMar>
              <w:top w:w="100" w:type="dxa"/>
              <w:left w:w="100" w:type="dxa"/>
              <w:bottom w:w="100" w:type="dxa"/>
              <w:right w:w="100" w:type="dxa"/>
            </w:tcMar>
          </w:tcPr>
          <w:p w14:paraId="5C33450A"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Adaptive(dressing)</w:t>
            </w:r>
          </w:p>
          <w:p w14:paraId="35EC7ABB"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Cognition</w:t>
            </w:r>
          </w:p>
          <w:p w14:paraId="4C2D3991"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Communication</w:t>
            </w:r>
          </w:p>
        </w:tc>
        <w:tc>
          <w:tcPr>
            <w:tcW w:w="2720" w:type="dxa"/>
            <w:tcMar>
              <w:top w:w="100" w:type="dxa"/>
              <w:left w:w="100" w:type="dxa"/>
              <w:bottom w:w="100" w:type="dxa"/>
              <w:right w:w="100" w:type="dxa"/>
            </w:tcMar>
          </w:tcPr>
          <w:p w14:paraId="7E063D26" w14:textId="48A271C6" w:rsidR="008C77F5" w:rsidRPr="005F1411" w:rsidRDefault="00C96248">
            <w:pPr>
              <w:widowControl w:val="0"/>
              <w:numPr>
                <w:ilvl w:val="0"/>
                <w:numId w:val="7"/>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color w:val="000000"/>
                <w:sz w:val="24"/>
                <w:szCs w:val="24"/>
              </w:rPr>
              <w:t>Discrimination</w:t>
            </w:r>
            <w:r w:rsidR="008674F0" w:rsidRPr="005F1411">
              <w:rPr>
                <w:rFonts w:ascii="Times New Roman" w:hAnsi="Times New Roman" w:cs="Times New Roman"/>
                <w:color w:val="000000"/>
                <w:sz w:val="24"/>
                <w:szCs w:val="24"/>
              </w:rPr>
              <w:t xml:space="preserve"> </w:t>
            </w:r>
            <w:r w:rsidR="008674F0" w:rsidRPr="005F1411">
              <w:rPr>
                <w:rFonts w:ascii="Times New Roman" w:hAnsi="Times New Roman" w:cs="Times New Roman"/>
                <w:sz w:val="24"/>
                <w:szCs w:val="24"/>
              </w:rPr>
              <w:t>S</w:t>
            </w:r>
            <w:r w:rsidR="008674F0" w:rsidRPr="005F1411">
              <w:rPr>
                <w:rFonts w:ascii="Times New Roman" w:hAnsi="Times New Roman" w:cs="Times New Roman"/>
                <w:color w:val="000000"/>
                <w:sz w:val="24"/>
                <w:szCs w:val="24"/>
              </w:rPr>
              <w:t>equencing</w:t>
            </w:r>
          </w:p>
          <w:p w14:paraId="5064D3F7" w14:textId="77777777" w:rsidR="008C77F5" w:rsidRPr="005F1411" w:rsidRDefault="008674F0">
            <w:pPr>
              <w:widowControl w:val="0"/>
              <w:numPr>
                <w:ilvl w:val="0"/>
                <w:numId w:val="7"/>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Requesting</w:t>
            </w:r>
            <w:r w:rsidRPr="005F1411">
              <w:rPr>
                <w:rFonts w:ascii="Times New Roman" w:hAnsi="Times New Roman" w:cs="Times New Roman"/>
                <w:color w:val="000000"/>
                <w:sz w:val="24"/>
                <w:szCs w:val="24"/>
              </w:rPr>
              <w:t xml:space="preserve"> </w:t>
            </w:r>
            <w:proofErr w:type="gramStart"/>
            <w:r w:rsidRPr="005F1411">
              <w:rPr>
                <w:rFonts w:ascii="Times New Roman" w:hAnsi="Times New Roman" w:cs="Times New Roman"/>
                <w:sz w:val="24"/>
                <w:szCs w:val="24"/>
              </w:rPr>
              <w:t>a</w:t>
            </w:r>
            <w:r w:rsidRPr="005F1411">
              <w:rPr>
                <w:rFonts w:ascii="Times New Roman" w:hAnsi="Times New Roman" w:cs="Times New Roman"/>
                <w:color w:val="000000"/>
                <w:sz w:val="24"/>
                <w:szCs w:val="24"/>
              </w:rPr>
              <w:t>ttributes(</w:t>
            </w:r>
            <w:proofErr w:type="gramEnd"/>
            <w:r w:rsidRPr="005F1411">
              <w:rPr>
                <w:rFonts w:ascii="Times New Roman" w:hAnsi="Times New Roman" w:cs="Times New Roman"/>
                <w:color w:val="000000"/>
                <w:sz w:val="24"/>
                <w:szCs w:val="24"/>
              </w:rPr>
              <w:t>warm weather clothes versus cooler weather)</w:t>
            </w:r>
          </w:p>
          <w:p w14:paraId="472479A1" w14:textId="77777777" w:rsidR="008C77F5" w:rsidRPr="005F1411" w:rsidRDefault="008674F0">
            <w:pPr>
              <w:widowControl w:val="0"/>
              <w:numPr>
                <w:ilvl w:val="0"/>
                <w:numId w:val="7"/>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Eye-hand coordination</w:t>
            </w:r>
          </w:p>
          <w:p w14:paraId="5D5AF997" w14:textId="77777777" w:rsidR="008C77F5" w:rsidRPr="005F1411" w:rsidRDefault="008674F0">
            <w:pPr>
              <w:widowControl w:val="0"/>
              <w:numPr>
                <w:ilvl w:val="0"/>
                <w:numId w:val="7"/>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Grasping</w:t>
            </w:r>
          </w:p>
          <w:p w14:paraId="06260979" w14:textId="77777777" w:rsidR="008C77F5" w:rsidRPr="005F1411" w:rsidRDefault="008674F0">
            <w:pPr>
              <w:widowControl w:val="0"/>
              <w:numPr>
                <w:ilvl w:val="0"/>
                <w:numId w:val="7"/>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Fasteners</w:t>
            </w:r>
          </w:p>
          <w:p w14:paraId="7C4624D8" w14:textId="77777777" w:rsidR="008C77F5" w:rsidRPr="005F1411" w:rsidRDefault="008674F0">
            <w:pPr>
              <w:widowControl w:val="0"/>
              <w:numPr>
                <w:ilvl w:val="0"/>
                <w:numId w:val="7"/>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Sorting</w:t>
            </w:r>
          </w:p>
        </w:tc>
        <w:tc>
          <w:tcPr>
            <w:tcW w:w="3220" w:type="dxa"/>
            <w:tcMar>
              <w:top w:w="100" w:type="dxa"/>
              <w:left w:w="100" w:type="dxa"/>
              <w:bottom w:w="100" w:type="dxa"/>
              <w:right w:w="100" w:type="dxa"/>
            </w:tcMar>
          </w:tcPr>
          <w:p w14:paraId="5021E3D3" w14:textId="6F6B3CD8"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color w:val="000000"/>
                <w:sz w:val="24"/>
                <w:szCs w:val="24"/>
              </w:rPr>
              <w:t>Getting dress choice board or use actual g</w:t>
            </w:r>
            <w:r w:rsidRPr="005F1411">
              <w:rPr>
                <w:rFonts w:ascii="Times New Roman" w:hAnsi="Times New Roman" w:cs="Times New Roman"/>
                <w:sz w:val="24"/>
                <w:szCs w:val="24"/>
              </w:rPr>
              <w:t>arments</w:t>
            </w:r>
          </w:p>
          <w:p w14:paraId="000A188B" w14:textId="77777777" w:rsidR="00BA6A02" w:rsidRPr="005F1411" w:rsidRDefault="00BA6A02">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3F2DE680" w14:textId="356D6429"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hyperlink r:id="rId26" w:history="1">
              <w:r w:rsidRPr="002646C1">
                <w:rPr>
                  <w:rStyle w:val="Hyperlink"/>
                  <w:rFonts w:ascii="Times New Roman" w:hAnsi="Times New Roman" w:cs="Times New Roman"/>
                  <w:sz w:val="24"/>
                  <w:szCs w:val="24"/>
                </w:rPr>
                <w:t>Getting dressed picture schedule</w:t>
              </w:r>
            </w:hyperlink>
          </w:p>
          <w:p w14:paraId="5EF095F6"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4EB5F9EC" w14:textId="77777777" w:rsidR="008C77F5" w:rsidRPr="005F1411" w:rsidRDefault="008674F0">
            <w:pPr>
              <w:widowControl w:val="0"/>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Link to </w:t>
            </w:r>
            <w:hyperlink r:id="rId27">
              <w:r w:rsidRPr="005F1411">
                <w:rPr>
                  <w:rFonts w:ascii="Times New Roman" w:hAnsi="Times New Roman" w:cs="Times New Roman"/>
                  <w:color w:val="1155CC"/>
                  <w:sz w:val="24"/>
                  <w:szCs w:val="24"/>
                  <w:u w:val="single"/>
                </w:rPr>
                <w:t>PBS Kids Interactive Color Sort Game</w:t>
              </w:r>
            </w:hyperlink>
            <w:r w:rsidRPr="005F1411">
              <w:rPr>
                <w:rFonts w:ascii="Times New Roman" w:hAnsi="Times New Roman" w:cs="Times New Roman"/>
                <w:sz w:val="24"/>
                <w:szCs w:val="24"/>
              </w:rPr>
              <w:t xml:space="preserve"> </w:t>
            </w:r>
          </w:p>
        </w:tc>
        <w:tc>
          <w:tcPr>
            <w:tcW w:w="3560" w:type="dxa"/>
            <w:tcMar>
              <w:top w:w="100" w:type="dxa"/>
              <w:left w:w="100" w:type="dxa"/>
              <w:bottom w:w="100" w:type="dxa"/>
              <w:right w:w="100" w:type="dxa"/>
            </w:tcMar>
          </w:tcPr>
          <w:p w14:paraId="07D2E50A" w14:textId="77777777" w:rsidR="00A66DAF" w:rsidRPr="005F1411" w:rsidRDefault="008674F0" w:rsidP="00A66DAF">
            <w:pPr>
              <w:widowControl w:val="0"/>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Link to list of various social stories on the </w:t>
            </w:r>
            <w:hyperlink r:id="rId28">
              <w:r w:rsidRPr="005F1411">
                <w:rPr>
                  <w:rFonts w:ascii="Times New Roman" w:hAnsi="Times New Roman" w:cs="Times New Roman"/>
                  <w:color w:val="1155CC"/>
                  <w:sz w:val="24"/>
                  <w:szCs w:val="24"/>
                  <w:u w:val="single"/>
                </w:rPr>
                <w:t xml:space="preserve">Head Start Center for Inclusion </w:t>
              </w:r>
            </w:hyperlink>
            <w:r w:rsidRPr="005F1411">
              <w:rPr>
                <w:rFonts w:ascii="Times New Roman" w:hAnsi="Times New Roman" w:cs="Times New Roman"/>
                <w:sz w:val="24"/>
                <w:szCs w:val="24"/>
              </w:rPr>
              <w:t xml:space="preserve"> website</w:t>
            </w:r>
          </w:p>
          <w:p w14:paraId="3B27F23A" w14:textId="77777777" w:rsidR="00A66DAF" w:rsidRPr="005F1411" w:rsidRDefault="00A66DAF" w:rsidP="00A66DAF">
            <w:pPr>
              <w:widowControl w:val="0"/>
              <w:spacing w:line="240" w:lineRule="auto"/>
              <w:rPr>
                <w:rFonts w:ascii="Times New Roman" w:hAnsi="Times New Roman" w:cs="Times New Roman"/>
                <w:sz w:val="24"/>
                <w:szCs w:val="24"/>
              </w:rPr>
            </w:pPr>
          </w:p>
          <w:p w14:paraId="63E7A60A" w14:textId="637B1FEE" w:rsidR="008C77F5" w:rsidRPr="005F1411" w:rsidRDefault="008674F0" w:rsidP="00A66DAF">
            <w:pPr>
              <w:widowControl w:val="0"/>
              <w:spacing w:line="240" w:lineRule="auto"/>
              <w:rPr>
                <w:rFonts w:ascii="Times New Roman" w:hAnsi="Times New Roman" w:cs="Times New Roman"/>
                <w:color w:val="000000"/>
                <w:sz w:val="24"/>
                <w:szCs w:val="24"/>
              </w:rPr>
            </w:pPr>
            <w:hyperlink r:id="rId29">
              <w:r w:rsidRPr="005F1411">
                <w:rPr>
                  <w:rFonts w:ascii="Times New Roman" w:hAnsi="Times New Roman" w:cs="Times New Roman"/>
                  <w:color w:val="1155CC"/>
                  <w:sz w:val="24"/>
                  <w:szCs w:val="24"/>
                  <w:u w:val="single"/>
                </w:rPr>
                <w:t>Center on the Social and Emotional Foundations for Early Learning</w:t>
              </w:r>
            </w:hyperlink>
            <w:r w:rsidRPr="005F1411">
              <w:rPr>
                <w:rFonts w:ascii="Times New Roman" w:hAnsi="Times New Roman" w:cs="Times New Roman"/>
                <w:sz w:val="24"/>
                <w:szCs w:val="24"/>
              </w:rPr>
              <w:t xml:space="preserve"> </w:t>
            </w:r>
            <w:r w:rsidRPr="005F1411">
              <w:rPr>
                <w:rFonts w:ascii="Times New Roman" w:hAnsi="Times New Roman" w:cs="Times New Roman"/>
                <w:color w:val="000000"/>
                <w:sz w:val="24"/>
                <w:szCs w:val="24"/>
              </w:rPr>
              <w:t xml:space="preserve">modules and resources for parents on topics such as making </w:t>
            </w:r>
            <w:r w:rsidRPr="005F1411">
              <w:rPr>
                <w:rFonts w:ascii="Times New Roman" w:hAnsi="Times New Roman" w:cs="Times New Roman"/>
                <w:sz w:val="24"/>
                <w:szCs w:val="24"/>
              </w:rPr>
              <w:t>connections, teaching routines, and challenging behavior</w:t>
            </w:r>
            <w:r w:rsidRPr="005F1411">
              <w:rPr>
                <w:rFonts w:ascii="Times New Roman" w:hAnsi="Times New Roman" w:cs="Times New Roman"/>
                <w:color w:val="000000"/>
                <w:sz w:val="24"/>
                <w:szCs w:val="24"/>
              </w:rPr>
              <w:t xml:space="preserve"> </w:t>
            </w:r>
          </w:p>
        </w:tc>
      </w:tr>
      <w:tr w:rsidR="008C77F5" w:rsidRPr="005F1411" w14:paraId="48461EE3" w14:textId="77777777" w:rsidTr="0044720D">
        <w:tc>
          <w:tcPr>
            <w:tcW w:w="1270" w:type="dxa"/>
            <w:tcMar>
              <w:top w:w="100" w:type="dxa"/>
              <w:left w:w="100" w:type="dxa"/>
              <w:bottom w:w="100" w:type="dxa"/>
              <w:right w:w="100" w:type="dxa"/>
            </w:tcMar>
          </w:tcPr>
          <w:p w14:paraId="634DA3DB" w14:textId="70D17A1A"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t>Morning</w:t>
            </w:r>
          </w:p>
        </w:tc>
        <w:tc>
          <w:tcPr>
            <w:tcW w:w="1530" w:type="dxa"/>
            <w:tcMar>
              <w:top w:w="100" w:type="dxa"/>
              <w:left w:w="100" w:type="dxa"/>
              <w:bottom w:w="100" w:type="dxa"/>
              <w:right w:w="100" w:type="dxa"/>
            </w:tcMar>
          </w:tcPr>
          <w:p w14:paraId="394E40D3" w14:textId="1CDC8C31"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sz w:val="24"/>
                <w:szCs w:val="24"/>
              </w:rPr>
              <w:t>Independent Play/Toys</w:t>
            </w:r>
          </w:p>
          <w:p w14:paraId="0A19AC95"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FF0000"/>
                <w:sz w:val="24"/>
                <w:szCs w:val="24"/>
              </w:rPr>
            </w:pPr>
          </w:p>
          <w:p w14:paraId="5F81A930"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0C4475D3"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c>
          <w:tcPr>
            <w:tcW w:w="2250" w:type="dxa"/>
            <w:tcMar>
              <w:top w:w="100" w:type="dxa"/>
              <w:left w:w="100" w:type="dxa"/>
              <w:bottom w:w="100" w:type="dxa"/>
              <w:right w:w="100" w:type="dxa"/>
            </w:tcMar>
          </w:tcPr>
          <w:p w14:paraId="3968DBE5"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lastRenderedPageBreak/>
              <w:t xml:space="preserve">Across all domains </w:t>
            </w:r>
          </w:p>
        </w:tc>
        <w:tc>
          <w:tcPr>
            <w:tcW w:w="2720" w:type="dxa"/>
            <w:tcMar>
              <w:top w:w="100" w:type="dxa"/>
              <w:left w:w="100" w:type="dxa"/>
              <w:bottom w:w="100" w:type="dxa"/>
              <w:right w:w="100" w:type="dxa"/>
            </w:tcMar>
          </w:tcPr>
          <w:p w14:paraId="06C8BB88" w14:textId="77777777" w:rsidR="008C77F5" w:rsidRPr="005F1411" w:rsidRDefault="008674F0">
            <w:pPr>
              <w:widowControl w:val="0"/>
              <w:numPr>
                <w:ilvl w:val="0"/>
                <w:numId w:val="8"/>
              </w:numPr>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sz w:val="24"/>
                <w:szCs w:val="24"/>
              </w:rPr>
              <w:t>Requesting a choice</w:t>
            </w:r>
          </w:p>
          <w:p w14:paraId="5DCF13FD" w14:textId="77777777" w:rsidR="008C77F5" w:rsidRPr="005F1411" w:rsidRDefault="008674F0">
            <w:pPr>
              <w:widowControl w:val="0"/>
              <w:numPr>
                <w:ilvl w:val="0"/>
                <w:numId w:val="8"/>
              </w:numPr>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Engaging independently </w:t>
            </w:r>
            <w:r w:rsidRPr="005F1411">
              <w:rPr>
                <w:rFonts w:ascii="Times New Roman" w:hAnsi="Times New Roman" w:cs="Times New Roman"/>
                <w:color w:val="000000"/>
                <w:sz w:val="24"/>
                <w:szCs w:val="24"/>
              </w:rPr>
              <w:lastRenderedPageBreak/>
              <w:t xml:space="preserve">with materials </w:t>
            </w:r>
            <w:r w:rsidRPr="005F1411">
              <w:rPr>
                <w:rFonts w:ascii="Times New Roman" w:hAnsi="Times New Roman" w:cs="Times New Roman"/>
                <w:sz w:val="24"/>
                <w:szCs w:val="24"/>
              </w:rPr>
              <w:t xml:space="preserve">in </w:t>
            </w:r>
            <w:r w:rsidRPr="005F1411">
              <w:rPr>
                <w:rFonts w:ascii="Times New Roman" w:hAnsi="Times New Roman" w:cs="Times New Roman"/>
                <w:color w:val="000000"/>
                <w:sz w:val="24"/>
                <w:szCs w:val="24"/>
              </w:rPr>
              <w:t>appropriat</w:t>
            </w:r>
            <w:r w:rsidRPr="005F1411">
              <w:rPr>
                <w:rFonts w:ascii="Times New Roman" w:hAnsi="Times New Roman" w:cs="Times New Roman"/>
                <w:sz w:val="24"/>
                <w:szCs w:val="24"/>
              </w:rPr>
              <w:t>e manner</w:t>
            </w:r>
          </w:p>
          <w:p w14:paraId="6C3ECAF7" w14:textId="77777777" w:rsidR="008C77F5" w:rsidRPr="005F1411" w:rsidRDefault="008674F0">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w:t>
            </w:r>
            <w:r w:rsidRPr="005F1411">
              <w:rPr>
                <w:rFonts w:ascii="Times New Roman" w:hAnsi="Times New Roman" w:cs="Times New Roman"/>
                <w:color w:val="000000"/>
                <w:sz w:val="24"/>
                <w:szCs w:val="24"/>
              </w:rPr>
              <w:t>ause and effect</w:t>
            </w:r>
          </w:p>
          <w:p w14:paraId="3FFD61D0" w14:textId="77777777" w:rsidR="008C77F5" w:rsidRPr="005F1411" w:rsidRDefault="008674F0">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E</w:t>
            </w:r>
            <w:r w:rsidRPr="005F1411">
              <w:rPr>
                <w:rFonts w:ascii="Times New Roman" w:hAnsi="Times New Roman" w:cs="Times New Roman"/>
                <w:color w:val="000000"/>
                <w:sz w:val="24"/>
                <w:szCs w:val="24"/>
              </w:rPr>
              <w:t>ye hand coordination</w:t>
            </w:r>
          </w:p>
          <w:p w14:paraId="769E3A9B" w14:textId="77777777" w:rsidR="008C77F5" w:rsidRPr="005F1411" w:rsidRDefault="008674F0">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Bilateral motor coordination</w:t>
            </w:r>
          </w:p>
          <w:p w14:paraId="2F3B488B" w14:textId="77777777" w:rsidR="008C77F5" w:rsidRPr="005F1411" w:rsidRDefault="008674F0">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U</w:t>
            </w:r>
            <w:r w:rsidRPr="005F1411">
              <w:rPr>
                <w:rFonts w:ascii="Times New Roman" w:hAnsi="Times New Roman" w:cs="Times New Roman"/>
                <w:color w:val="000000"/>
                <w:sz w:val="24"/>
                <w:szCs w:val="24"/>
              </w:rPr>
              <w:t>nderstanding spatial relationships</w:t>
            </w:r>
          </w:p>
          <w:p w14:paraId="1ED7A901" w14:textId="0289643E" w:rsidR="008C77F5" w:rsidRPr="005F1411" w:rsidRDefault="008674F0" w:rsidP="003B50BD">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G</w:t>
            </w:r>
            <w:r w:rsidRPr="005F1411">
              <w:rPr>
                <w:rFonts w:ascii="Times New Roman" w:hAnsi="Times New Roman" w:cs="Times New Roman"/>
                <w:color w:val="000000"/>
                <w:sz w:val="24"/>
                <w:szCs w:val="24"/>
              </w:rPr>
              <w:t xml:space="preserve">rasping objects </w:t>
            </w:r>
          </w:p>
        </w:tc>
        <w:tc>
          <w:tcPr>
            <w:tcW w:w="3220" w:type="dxa"/>
            <w:tcMar>
              <w:top w:w="100" w:type="dxa"/>
              <w:left w:w="100" w:type="dxa"/>
              <w:bottom w:w="100" w:type="dxa"/>
              <w:right w:w="100" w:type="dxa"/>
            </w:tcMar>
          </w:tcPr>
          <w:p w14:paraId="059823F4" w14:textId="77777777" w:rsidR="00692BB3" w:rsidRDefault="00692BB3">
            <w:pPr>
              <w:widowControl w:val="0"/>
              <w:pBdr>
                <w:top w:val="nil"/>
                <w:left w:val="nil"/>
                <w:bottom w:val="nil"/>
                <w:right w:val="nil"/>
                <w:between w:val="nil"/>
              </w:pBdr>
              <w:spacing w:line="240" w:lineRule="auto"/>
              <w:rPr>
                <w:rFonts w:ascii="Times New Roman" w:hAnsi="Times New Roman" w:cs="Times New Roman"/>
                <w:sz w:val="24"/>
                <w:szCs w:val="24"/>
              </w:rPr>
            </w:pPr>
          </w:p>
          <w:p w14:paraId="527B559E" w14:textId="25068139"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noProof/>
                <w:sz w:val="24"/>
                <w:szCs w:val="24"/>
                <w:lang w:val="en-US"/>
              </w:rPr>
              <w:lastRenderedPageBreak/>
              <w:drawing>
                <wp:inline distT="114300" distB="114300" distL="114300" distR="114300" wp14:anchorId="6CFA08AE" wp14:editId="3B3E2A87">
                  <wp:extent cx="1600200" cy="1419225"/>
                  <wp:effectExtent l="0" t="0" r="0" b="9525"/>
                  <wp:docPr id="2" name="image2.jpg" descr="Example of a choice board with photos to select a play activity"/>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0"/>
                          <a:srcRect/>
                          <a:stretch>
                            <a:fillRect/>
                          </a:stretch>
                        </pic:blipFill>
                        <pic:spPr>
                          <a:xfrm>
                            <a:off x="0" y="0"/>
                            <a:ext cx="1600948" cy="1419888"/>
                          </a:xfrm>
                          <a:prstGeom prst="rect">
                            <a:avLst/>
                          </a:prstGeom>
                          <a:ln/>
                        </pic:spPr>
                      </pic:pic>
                    </a:graphicData>
                  </a:graphic>
                </wp:inline>
              </w:drawing>
            </w:r>
          </w:p>
          <w:p w14:paraId="60906876" w14:textId="64013983" w:rsidR="008C77F5" w:rsidRPr="005F1411" w:rsidRDefault="00D8575E">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E</w:t>
            </w:r>
            <w:r w:rsidR="008674F0" w:rsidRPr="005F1411">
              <w:rPr>
                <w:rFonts w:ascii="Times New Roman" w:hAnsi="Times New Roman" w:cs="Times New Roman"/>
                <w:sz w:val="24"/>
                <w:szCs w:val="24"/>
              </w:rPr>
              <w:t>xample of a choice board with photos to select a play activity</w:t>
            </w:r>
          </w:p>
          <w:p w14:paraId="1F045D72"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153CE204" w14:textId="174D8404" w:rsidR="00A66DAF" w:rsidRPr="005F1411" w:rsidRDefault="008674F0" w:rsidP="00A66DAF">
            <w:pPr>
              <w:widowControl w:val="0"/>
              <w:pBdr>
                <w:top w:val="nil"/>
                <w:left w:val="nil"/>
                <w:bottom w:val="nil"/>
                <w:right w:val="nil"/>
                <w:between w:val="nil"/>
              </w:pBdr>
              <w:spacing w:line="240" w:lineRule="auto"/>
              <w:rPr>
                <w:rFonts w:ascii="Times New Roman" w:hAnsi="Times New Roman" w:cs="Times New Roman"/>
                <w:sz w:val="24"/>
                <w:szCs w:val="24"/>
              </w:rPr>
            </w:pPr>
            <w:hyperlink r:id="rId31">
              <w:r w:rsidRPr="005F1411">
                <w:rPr>
                  <w:rFonts w:ascii="Times New Roman" w:hAnsi="Times New Roman" w:cs="Times New Roman"/>
                  <w:color w:val="1155CC"/>
                  <w:sz w:val="24"/>
                  <w:szCs w:val="24"/>
                  <w:u w:val="single"/>
                </w:rPr>
                <w:t>Routine at home-playing Mr. Potato Head</w:t>
              </w:r>
            </w:hyperlink>
            <w:r w:rsidRPr="005F1411">
              <w:rPr>
                <w:rFonts w:ascii="Times New Roman" w:hAnsi="Times New Roman" w:cs="Times New Roman"/>
                <w:sz w:val="24"/>
                <w:szCs w:val="24"/>
              </w:rPr>
              <w:t xml:space="preserve"> </w:t>
            </w:r>
            <w:r w:rsidR="008E69EB">
              <w:rPr>
                <w:rFonts w:ascii="Times New Roman" w:hAnsi="Times New Roman" w:cs="Times New Roman"/>
                <w:sz w:val="24"/>
                <w:szCs w:val="24"/>
              </w:rPr>
              <w:t>video</w:t>
            </w:r>
          </w:p>
          <w:p w14:paraId="2741FB22" w14:textId="77777777" w:rsidR="00A66DAF" w:rsidRPr="005F1411" w:rsidRDefault="00A66DAF" w:rsidP="00A66DAF">
            <w:pPr>
              <w:widowControl w:val="0"/>
              <w:pBdr>
                <w:top w:val="nil"/>
                <w:left w:val="nil"/>
                <w:bottom w:val="nil"/>
                <w:right w:val="nil"/>
                <w:between w:val="nil"/>
              </w:pBdr>
              <w:spacing w:line="240" w:lineRule="auto"/>
              <w:rPr>
                <w:rFonts w:ascii="Times New Roman" w:hAnsi="Times New Roman" w:cs="Times New Roman"/>
                <w:sz w:val="24"/>
                <w:szCs w:val="24"/>
              </w:rPr>
            </w:pPr>
          </w:p>
          <w:p w14:paraId="512E5EB0" w14:textId="5BB76F9F" w:rsidR="008C77F5" w:rsidRPr="005F1411" w:rsidRDefault="00A66DAF" w:rsidP="00A66DAF">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 </w:t>
            </w:r>
          </w:p>
        </w:tc>
        <w:tc>
          <w:tcPr>
            <w:tcW w:w="3560" w:type="dxa"/>
            <w:tcMar>
              <w:top w:w="100" w:type="dxa"/>
              <w:left w:w="100" w:type="dxa"/>
              <w:bottom w:w="100" w:type="dxa"/>
              <w:right w:w="100" w:type="dxa"/>
            </w:tcMar>
          </w:tcPr>
          <w:p w14:paraId="7AF35DFA"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27D7587D" w14:textId="0D0494E7" w:rsidR="00A66DAF" w:rsidRPr="005F1411" w:rsidRDefault="008674F0" w:rsidP="00A66DAF">
            <w:pPr>
              <w:widowControl w:val="0"/>
              <w:pBdr>
                <w:top w:val="nil"/>
                <w:left w:val="nil"/>
                <w:bottom w:val="nil"/>
                <w:right w:val="nil"/>
                <w:between w:val="nil"/>
              </w:pBdr>
              <w:spacing w:line="240" w:lineRule="auto"/>
              <w:rPr>
                <w:rFonts w:ascii="Times New Roman" w:hAnsi="Times New Roman" w:cs="Times New Roman"/>
                <w:sz w:val="24"/>
                <w:szCs w:val="24"/>
              </w:rPr>
            </w:pPr>
            <w:hyperlink r:id="rId32">
              <w:r w:rsidRPr="005F1411">
                <w:rPr>
                  <w:rFonts w:ascii="Times New Roman" w:hAnsi="Times New Roman" w:cs="Times New Roman"/>
                  <w:color w:val="1155CC"/>
                  <w:sz w:val="24"/>
                  <w:szCs w:val="24"/>
                  <w:u w:val="single"/>
                </w:rPr>
                <w:t>Activities for Families at Home</w:t>
              </w:r>
            </w:hyperlink>
            <w:r w:rsidR="008E69EB">
              <w:rPr>
                <w:rFonts w:ascii="Times New Roman" w:hAnsi="Times New Roman" w:cs="Times New Roman"/>
                <w:color w:val="1155CC"/>
                <w:sz w:val="24"/>
                <w:szCs w:val="24"/>
                <w:u w:val="single"/>
              </w:rPr>
              <w:t>;</w:t>
            </w:r>
            <w:r w:rsidRPr="005F1411">
              <w:rPr>
                <w:rFonts w:ascii="Times New Roman" w:hAnsi="Times New Roman" w:cs="Times New Roman"/>
                <w:sz w:val="24"/>
                <w:szCs w:val="24"/>
              </w:rPr>
              <w:t xml:space="preserve"> videos demonstrating embedding activities into daily routines for </w:t>
            </w:r>
            <w:r w:rsidRPr="005F1411">
              <w:rPr>
                <w:rFonts w:ascii="Times New Roman" w:hAnsi="Times New Roman" w:cs="Times New Roman"/>
                <w:sz w:val="24"/>
                <w:szCs w:val="24"/>
              </w:rPr>
              <w:lastRenderedPageBreak/>
              <w:t>families.</w:t>
            </w:r>
          </w:p>
          <w:p w14:paraId="10DF2BC1" w14:textId="77777777" w:rsidR="00A66DAF" w:rsidRPr="005F1411" w:rsidRDefault="00A66DAF" w:rsidP="00A66DAF">
            <w:pPr>
              <w:widowControl w:val="0"/>
              <w:pBdr>
                <w:top w:val="nil"/>
                <w:left w:val="nil"/>
                <w:bottom w:val="nil"/>
                <w:right w:val="nil"/>
                <w:between w:val="nil"/>
              </w:pBdr>
              <w:spacing w:line="240" w:lineRule="auto"/>
              <w:rPr>
                <w:rFonts w:ascii="Times New Roman" w:hAnsi="Times New Roman" w:cs="Times New Roman"/>
                <w:sz w:val="24"/>
                <w:szCs w:val="24"/>
              </w:rPr>
            </w:pPr>
          </w:p>
          <w:p w14:paraId="429D2D93" w14:textId="77777777" w:rsidR="00A66DAF" w:rsidRPr="005F1411" w:rsidRDefault="00A66DAF" w:rsidP="00A66DAF">
            <w:pPr>
              <w:widowControl w:val="0"/>
              <w:pBdr>
                <w:top w:val="nil"/>
                <w:left w:val="nil"/>
                <w:bottom w:val="nil"/>
                <w:right w:val="nil"/>
                <w:between w:val="nil"/>
              </w:pBdr>
              <w:spacing w:line="240" w:lineRule="auto"/>
              <w:rPr>
                <w:rFonts w:ascii="Times New Roman" w:hAnsi="Times New Roman" w:cs="Times New Roman"/>
                <w:sz w:val="24"/>
                <w:szCs w:val="24"/>
              </w:rPr>
            </w:pPr>
          </w:p>
          <w:p w14:paraId="2E673417" w14:textId="16358295" w:rsidR="008C77F5" w:rsidRPr="005F1411" w:rsidRDefault="008674F0" w:rsidP="008E69EB">
            <w:pPr>
              <w:widowControl w:val="0"/>
              <w:pBdr>
                <w:top w:val="nil"/>
                <w:left w:val="nil"/>
                <w:bottom w:val="nil"/>
                <w:right w:val="nil"/>
                <w:between w:val="nil"/>
              </w:pBdr>
              <w:spacing w:line="240" w:lineRule="auto"/>
              <w:rPr>
                <w:rFonts w:ascii="Times New Roman" w:hAnsi="Times New Roman" w:cs="Times New Roman"/>
                <w:sz w:val="24"/>
                <w:szCs w:val="24"/>
              </w:rPr>
            </w:pPr>
            <w:hyperlink r:id="rId33">
              <w:r w:rsidRPr="005F1411">
                <w:rPr>
                  <w:rFonts w:ascii="Times New Roman" w:hAnsi="Times New Roman" w:cs="Times New Roman"/>
                  <w:color w:val="1155CC"/>
                  <w:sz w:val="24"/>
                  <w:szCs w:val="24"/>
                  <w:u w:val="single"/>
                </w:rPr>
                <w:t>Podcast 41: Transforming Challenging Behavior - It's Mindset Before Methods!</w:t>
              </w:r>
            </w:hyperlink>
            <w:r w:rsidRPr="005F1411">
              <w:rPr>
                <w:rFonts w:ascii="Times New Roman" w:hAnsi="Times New Roman" w:cs="Times New Roman"/>
                <w:sz w:val="24"/>
                <w:szCs w:val="24"/>
              </w:rPr>
              <w:t xml:space="preserve"> showing how to transform challenging behaviors </w:t>
            </w:r>
          </w:p>
        </w:tc>
      </w:tr>
      <w:tr w:rsidR="0032623A" w:rsidRPr="005F1411" w14:paraId="1EE3B148" w14:textId="77777777" w:rsidTr="0044720D">
        <w:tc>
          <w:tcPr>
            <w:tcW w:w="1270" w:type="dxa"/>
            <w:tcMar>
              <w:top w:w="100" w:type="dxa"/>
              <w:left w:w="100" w:type="dxa"/>
              <w:bottom w:w="100" w:type="dxa"/>
              <w:right w:w="100" w:type="dxa"/>
            </w:tcMar>
          </w:tcPr>
          <w:p w14:paraId="2907BD54" w14:textId="2F462D16" w:rsidR="0032623A"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lastRenderedPageBreak/>
              <w:t>Morning</w:t>
            </w:r>
          </w:p>
        </w:tc>
        <w:tc>
          <w:tcPr>
            <w:tcW w:w="1530" w:type="dxa"/>
            <w:tcMar>
              <w:top w:w="100" w:type="dxa"/>
              <w:left w:w="100" w:type="dxa"/>
              <w:bottom w:w="100" w:type="dxa"/>
              <w:right w:w="100" w:type="dxa"/>
            </w:tcMar>
          </w:tcPr>
          <w:p w14:paraId="5D8A0541" w14:textId="77777777" w:rsidR="0032623A" w:rsidRPr="005F1411" w:rsidRDefault="0032623A">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Independent Play-Sensory experiences/</w:t>
            </w:r>
          </w:p>
          <w:p w14:paraId="28F70BB8" w14:textId="1D3C5485" w:rsidR="0032623A" w:rsidRPr="005F1411" w:rsidRDefault="0032623A">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hands on exploration</w:t>
            </w:r>
          </w:p>
        </w:tc>
        <w:tc>
          <w:tcPr>
            <w:tcW w:w="2250" w:type="dxa"/>
            <w:tcMar>
              <w:top w:w="100" w:type="dxa"/>
              <w:left w:w="100" w:type="dxa"/>
              <w:bottom w:w="100" w:type="dxa"/>
              <w:right w:w="100" w:type="dxa"/>
            </w:tcMar>
          </w:tcPr>
          <w:p w14:paraId="28896145" w14:textId="080B9E09" w:rsidR="0032623A" w:rsidRPr="005F1411" w:rsidRDefault="0032623A">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Across all domains</w:t>
            </w:r>
          </w:p>
        </w:tc>
        <w:tc>
          <w:tcPr>
            <w:tcW w:w="2720" w:type="dxa"/>
            <w:tcMar>
              <w:top w:w="100" w:type="dxa"/>
              <w:left w:w="100" w:type="dxa"/>
              <w:bottom w:w="100" w:type="dxa"/>
              <w:right w:w="100" w:type="dxa"/>
            </w:tcMar>
          </w:tcPr>
          <w:p w14:paraId="25F4336A" w14:textId="77777777" w:rsidR="0032623A" w:rsidRPr="005F1411" w:rsidRDefault="0032623A" w:rsidP="0032623A">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Completing </w:t>
            </w:r>
            <w:proofErr w:type="gramStart"/>
            <w:r w:rsidRPr="005F1411">
              <w:rPr>
                <w:rFonts w:ascii="Times New Roman" w:hAnsi="Times New Roman" w:cs="Times New Roman"/>
                <w:color w:val="000000"/>
                <w:sz w:val="24"/>
                <w:szCs w:val="24"/>
              </w:rPr>
              <w:t>inset</w:t>
            </w:r>
            <w:proofErr w:type="gramEnd"/>
            <w:r w:rsidRPr="005F1411">
              <w:rPr>
                <w:rFonts w:ascii="Times New Roman" w:hAnsi="Times New Roman" w:cs="Times New Roman"/>
                <w:color w:val="000000"/>
                <w:sz w:val="24"/>
                <w:szCs w:val="24"/>
              </w:rPr>
              <w:t>/connecting puzzles or connecting toys</w:t>
            </w:r>
          </w:p>
          <w:p w14:paraId="39655C39" w14:textId="77777777" w:rsidR="0032623A" w:rsidRPr="005F1411" w:rsidRDefault="0032623A" w:rsidP="0032623A">
            <w:pPr>
              <w:widowControl w:val="0"/>
              <w:pBdr>
                <w:top w:val="nil"/>
                <w:left w:val="nil"/>
                <w:bottom w:val="nil"/>
                <w:right w:val="nil"/>
                <w:between w:val="nil"/>
              </w:pBdr>
              <w:spacing w:line="240" w:lineRule="auto"/>
              <w:ind w:left="720"/>
              <w:rPr>
                <w:rFonts w:ascii="Times New Roman" w:hAnsi="Times New Roman" w:cs="Times New Roman"/>
                <w:sz w:val="24"/>
                <w:szCs w:val="24"/>
              </w:rPr>
            </w:pPr>
          </w:p>
        </w:tc>
        <w:tc>
          <w:tcPr>
            <w:tcW w:w="3220" w:type="dxa"/>
            <w:tcMar>
              <w:top w:w="100" w:type="dxa"/>
              <w:left w:w="100" w:type="dxa"/>
              <w:bottom w:w="100" w:type="dxa"/>
              <w:right w:w="100" w:type="dxa"/>
            </w:tcMar>
          </w:tcPr>
          <w:p w14:paraId="008FCD7A" w14:textId="0FC93722" w:rsidR="0032623A" w:rsidRPr="005F1411" w:rsidRDefault="0032623A" w:rsidP="007C1E38">
            <w:pPr>
              <w:widowControl w:val="0"/>
              <w:pBdr>
                <w:top w:val="nil"/>
                <w:left w:val="nil"/>
                <w:bottom w:val="nil"/>
                <w:right w:val="nil"/>
                <w:between w:val="nil"/>
              </w:pBdr>
              <w:spacing w:line="240" w:lineRule="auto"/>
              <w:rPr>
                <w:rFonts w:ascii="Times New Roman" w:hAnsi="Times New Roman" w:cs="Times New Roman"/>
                <w:noProof/>
                <w:sz w:val="24"/>
                <w:szCs w:val="24"/>
                <w:lang w:val="en-US"/>
              </w:rPr>
            </w:pPr>
            <w:hyperlink r:id="rId34">
              <w:r w:rsidRPr="005F1411">
                <w:rPr>
                  <w:rFonts w:ascii="Times New Roman" w:hAnsi="Times New Roman" w:cs="Times New Roman"/>
                  <w:color w:val="1155CC"/>
                  <w:sz w:val="24"/>
                  <w:szCs w:val="24"/>
                  <w:u w:val="single"/>
                </w:rPr>
                <w:t>List of sensory play ideas</w:t>
              </w:r>
            </w:hyperlink>
          </w:p>
        </w:tc>
        <w:tc>
          <w:tcPr>
            <w:tcW w:w="3560" w:type="dxa"/>
            <w:tcMar>
              <w:top w:w="100" w:type="dxa"/>
              <w:left w:w="100" w:type="dxa"/>
              <w:bottom w:w="100" w:type="dxa"/>
              <w:right w:w="100" w:type="dxa"/>
            </w:tcMar>
          </w:tcPr>
          <w:p w14:paraId="27CA81D6" w14:textId="77777777" w:rsidR="0032623A" w:rsidRPr="005F1411" w:rsidRDefault="0032623A">
            <w:pPr>
              <w:widowControl w:val="0"/>
              <w:pBdr>
                <w:top w:val="nil"/>
                <w:left w:val="nil"/>
                <w:bottom w:val="nil"/>
                <w:right w:val="nil"/>
                <w:between w:val="nil"/>
              </w:pBdr>
              <w:spacing w:line="240" w:lineRule="auto"/>
              <w:rPr>
                <w:rFonts w:ascii="Times New Roman" w:hAnsi="Times New Roman" w:cs="Times New Roman"/>
                <w:sz w:val="24"/>
                <w:szCs w:val="24"/>
              </w:rPr>
            </w:pPr>
          </w:p>
        </w:tc>
      </w:tr>
      <w:tr w:rsidR="0032623A" w:rsidRPr="005F1411" w14:paraId="275564C6" w14:textId="77777777" w:rsidTr="0044720D">
        <w:tc>
          <w:tcPr>
            <w:tcW w:w="1270" w:type="dxa"/>
            <w:tcMar>
              <w:top w:w="100" w:type="dxa"/>
              <w:left w:w="100" w:type="dxa"/>
              <w:bottom w:w="100" w:type="dxa"/>
              <w:right w:w="100" w:type="dxa"/>
            </w:tcMar>
          </w:tcPr>
          <w:p w14:paraId="0F6D51DB" w14:textId="323C5F5D" w:rsidR="0032623A" w:rsidRPr="005F1411" w:rsidRDefault="003B50BD" w:rsidP="008A5715">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t>Morning</w:t>
            </w:r>
          </w:p>
        </w:tc>
        <w:tc>
          <w:tcPr>
            <w:tcW w:w="1530" w:type="dxa"/>
            <w:tcMar>
              <w:top w:w="100" w:type="dxa"/>
              <w:left w:w="100" w:type="dxa"/>
              <w:bottom w:w="100" w:type="dxa"/>
              <w:right w:w="100" w:type="dxa"/>
            </w:tcMar>
          </w:tcPr>
          <w:p w14:paraId="6AE28D08" w14:textId="77777777" w:rsidR="003B50BD" w:rsidRPr="005F1411" w:rsidRDefault="003B50BD" w:rsidP="003B50BD">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Independent Play- Screen time</w:t>
            </w:r>
          </w:p>
          <w:p w14:paraId="6FE9EA64" w14:textId="77777777" w:rsidR="0032623A" w:rsidRPr="005F1411" w:rsidRDefault="0032623A" w:rsidP="008A571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250" w:type="dxa"/>
            <w:tcMar>
              <w:top w:w="100" w:type="dxa"/>
              <w:left w:w="100" w:type="dxa"/>
              <w:bottom w:w="100" w:type="dxa"/>
              <w:right w:w="100" w:type="dxa"/>
            </w:tcMar>
          </w:tcPr>
          <w:p w14:paraId="7BD1E221" w14:textId="4A4BFC7E" w:rsidR="0032623A" w:rsidRPr="005F1411" w:rsidRDefault="003B50BD" w:rsidP="008A5715">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Across all domains</w:t>
            </w:r>
          </w:p>
        </w:tc>
        <w:tc>
          <w:tcPr>
            <w:tcW w:w="2720" w:type="dxa"/>
            <w:tcMar>
              <w:top w:w="100" w:type="dxa"/>
              <w:left w:w="100" w:type="dxa"/>
              <w:bottom w:w="100" w:type="dxa"/>
              <w:right w:w="100" w:type="dxa"/>
            </w:tcMar>
          </w:tcPr>
          <w:p w14:paraId="3748F2F4" w14:textId="77777777" w:rsidR="003B50BD" w:rsidRPr="005F1411" w:rsidRDefault="003B50BD" w:rsidP="003B50BD">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Eye hand coordination</w:t>
            </w:r>
          </w:p>
          <w:p w14:paraId="049D5A1A" w14:textId="77777777" w:rsidR="003B50BD" w:rsidRPr="005F1411" w:rsidRDefault="003B50BD" w:rsidP="003B50BD">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Following directions</w:t>
            </w:r>
          </w:p>
          <w:p w14:paraId="3DDD0A18" w14:textId="7BBE3D4A" w:rsidR="0032623A" w:rsidRPr="005F1411" w:rsidRDefault="003B50BD" w:rsidP="003B50BD">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Concept development</w:t>
            </w:r>
          </w:p>
        </w:tc>
        <w:tc>
          <w:tcPr>
            <w:tcW w:w="3220" w:type="dxa"/>
            <w:tcMar>
              <w:top w:w="100" w:type="dxa"/>
              <w:left w:w="100" w:type="dxa"/>
              <w:bottom w:w="100" w:type="dxa"/>
              <w:right w:w="100" w:type="dxa"/>
            </w:tcMar>
          </w:tcPr>
          <w:p w14:paraId="33FC7936" w14:textId="2BD3DD13" w:rsidR="003B50BD" w:rsidRPr="005F1411" w:rsidRDefault="003B50BD" w:rsidP="003B50BD">
            <w:pPr>
              <w:widowControl w:val="0"/>
              <w:spacing w:line="240" w:lineRule="auto"/>
              <w:rPr>
                <w:rFonts w:ascii="Times New Roman" w:hAnsi="Times New Roman" w:cs="Times New Roman"/>
                <w:sz w:val="24"/>
                <w:szCs w:val="24"/>
              </w:rPr>
            </w:pPr>
            <w:hyperlink r:id="rId35">
              <w:r w:rsidRPr="005F1411">
                <w:rPr>
                  <w:rFonts w:ascii="Times New Roman" w:hAnsi="Times New Roman" w:cs="Times New Roman"/>
                  <w:color w:val="1155CC"/>
                  <w:sz w:val="24"/>
                  <w:szCs w:val="24"/>
                  <w:u w:val="single"/>
                </w:rPr>
                <w:t>PBS Kids</w:t>
              </w:r>
            </w:hyperlink>
            <w:r w:rsidRPr="005F1411">
              <w:rPr>
                <w:rFonts w:ascii="Times New Roman" w:hAnsi="Times New Roman" w:cs="Times New Roman"/>
                <w:sz w:val="24"/>
                <w:szCs w:val="24"/>
              </w:rPr>
              <w:t xml:space="preserve">, </w:t>
            </w:r>
            <w:hyperlink r:id="rId36">
              <w:proofErr w:type="spellStart"/>
              <w:r w:rsidRPr="005F1411">
                <w:rPr>
                  <w:rFonts w:ascii="Times New Roman" w:hAnsi="Times New Roman" w:cs="Times New Roman"/>
                  <w:color w:val="1155CC"/>
                  <w:sz w:val="24"/>
                  <w:szCs w:val="24"/>
                  <w:u w:val="single"/>
                </w:rPr>
                <w:t>ABCya</w:t>
              </w:r>
              <w:proofErr w:type="spellEnd"/>
            </w:hyperlink>
            <w:r w:rsidRPr="005F1411">
              <w:rPr>
                <w:rFonts w:ascii="Times New Roman" w:hAnsi="Times New Roman" w:cs="Times New Roman"/>
                <w:sz w:val="24"/>
                <w:szCs w:val="24"/>
              </w:rPr>
              <w:t xml:space="preserve">, </w:t>
            </w:r>
            <w:hyperlink r:id="rId37">
              <w:r w:rsidRPr="005F1411">
                <w:rPr>
                  <w:rFonts w:ascii="Times New Roman" w:hAnsi="Times New Roman" w:cs="Times New Roman"/>
                  <w:color w:val="1155CC"/>
                  <w:sz w:val="24"/>
                  <w:szCs w:val="24"/>
                  <w:u w:val="single"/>
                </w:rPr>
                <w:t>Starfall</w:t>
              </w:r>
            </w:hyperlink>
            <w:r w:rsidRPr="005F1411">
              <w:rPr>
                <w:rFonts w:ascii="Times New Roman" w:hAnsi="Times New Roman" w:cs="Times New Roman"/>
                <w:sz w:val="24"/>
                <w:szCs w:val="24"/>
              </w:rPr>
              <w:t xml:space="preserve"> </w:t>
            </w:r>
            <w:r w:rsidR="007C1E38">
              <w:rPr>
                <w:rFonts w:ascii="Times New Roman" w:hAnsi="Times New Roman" w:cs="Times New Roman"/>
                <w:sz w:val="24"/>
                <w:szCs w:val="24"/>
              </w:rPr>
              <w:t>provide</w:t>
            </w:r>
            <w:r w:rsidRPr="005F1411">
              <w:rPr>
                <w:rFonts w:ascii="Times New Roman" w:hAnsi="Times New Roman" w:cs="Times New Roman"/>
                <w:sz w:val="24"/>
                <w:szCs w:val="24"/>
              </w:rPr>
              <w:t xml:space="preserve"> interactive games that will allow a student to practice fine motor skills.</w:t>
            </w:r>
          </w:p>
          <w:p w14:paraId="63D9092B" w14:textId="77777777" w:rsidR="0032623A" w:rsidRPr="005F1411" w:rsidRDefault="0032623A" w:rsidP="008A5715">
            <w:pPr>
              <w:widowControl w:val="0"/>
              <w:pBdr>
                <w:top w:val="nil"/>
                <w:left w:val="nil"/>
                <w:bottom w:val="nil"/>
                <w:right w:val="nil"/>
                <w:between w:val="nil"/>
              </w:pBdr>
              <w:spacing w:line="240" w:lineRule="auto"/>
              <w:rPr>
                <w:rFonts w:ascii="Times New Roman" w:hAnsi="Times New Roman" w:cs="Times New Roman"/>
                <w:noProof/>
                <w:sz w:val="24"/>
                <w:szCs w:val="24"/>
                <w:lang w:val="en-US"/>
              </w:rPr>
            </w:pPr>
          </w:p>
        </w:tc>
        <w:tc>
          <w:tcPr>
            <w:tcW w:w="3560" w:type="dxa"/>
            <w:tcMar>
              <w:top w:w="100" w:type="dxa"/>
              <w:left w:w="100" w:type="dxa"/>
              <w:bottom w:w="100" w:type="dxa"/>
              <w:right w:w="100" w:type="dxa"/>
            </w:tcMar>
          </w:tcPr>
          <w:p w14:paraId="18419748" w14:textId="77777777" w:rsidR="0032623A" w:rsidRPr="005F1411" w:rsidRDefault="0032623A" w:rsidP="008A5715">
            <w:pPr>
              <w:widowControl w:val="0"/>
              <w:pBdr>
                <w:top w:val="nil"/>
                <w:left w:val="nil"/>
                <w:bottom w:val="nil"/>
                <w:right w:val="nil"/>
                <w:between w:val="nil"/>
              </w:pBdr>
              <w:spacing w:line="240" w:lineRule="auto"/>
              <w:rPr>
                <w:rFonts w:ascii="Times New Roman" w:hAnsi="Times New Roman" w:cs="Times New Roman"/>
                <w:sz w:val="24"/>
                <w:szCs w:val="24"/>
              </w:rPr>
            </w:pPr>
          </w:p>
        </w:tc>
      </w:tr>
      <w:tr w:rsidR="0032623A" w:rsidRPr="005F1411" w14:paraId="2D35DE3D" w14:textId="77777777" w:rsidTr="0044720D">
        <w:tc>
          <w:tcPr>
            <w:tcW w:w="1270" w:type="dxa"/>
            <w:tcMar>
              <w:top w:w="100" w:type="dxa"/>
              <w:left w:w="100" w:type="dxa"/>
              <w:bottom w:w="100" w:type="dxa"/>
              <w:right w:w="100" w:type="dxa"/>
            </w:tcMar>
          </w:tcPr>
          <w:p w14:paraId="1207BB93" w14:textId="5123395E" w:rsidR="0032623A" w:rsidRPr="005F1411" w:rsidRDefault="003B50BD" w:rsidP="008A5715">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lastRenderedPageBreak/>
              <w:t>Morning</w:t>
            </w:r>
          </w:p>
        </w:tc>
        <w:tc>
          <w:tcPr>
            <w:tcW w:w="1530" w:type="dxa"/>
            <w:tcMar>
              <w:top w:w="100" w:type="dxa"/>
              <w:left w:w="100" w:type="dxa"/>
              <w:bottom w:w="100" w:type="dxa"/>
              <w:right w:w="100" w:type="dxa"/>
            </w:tcMar>
          </w:tcPr>
          <w:p w14:paraId="099D18DD" w14:textId="77777777" w:rsidR="003B50BD" w:rsidRPr="005F1411" w:rsidRDefault="003B50BD" w:rsidP="003B50BD">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Independent </w:t>
            </w:r>
            <w:proofErr w:type="gramStart"/>
            <w:r w:rsidRPr="005F1411">
              <w:rPr>
                <w:rFonts w:ascii="Times New Roman" w:hAnsi="Times New Roman" w:cs="Times New Roman"/>
                <w:sz w:val="24"/>
                <w:szCs w:val="24"/>
              </w:rPr>
              <w:t>Play-Books</w:t>
            </w:r>
            <w:proofErr w:type="gramEnd"/>
          </w:p>
          <w:p w14:paraId="4DB3C05B" w14:textId="77777777" w:rsidR="0032623A" w:rsidRPr="005F1411" w:rsidRDefault="0032623A" w:rsidP="008A571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250" w:type="dxa"/>
            <w:tcMar>
              <w:top w:w="100" w:type="dxa"/>
              <w:left w:w="100" w:type="dxa"/>
              <w:bottom w:w="100" w:type="dxa"/>
              <w:right w:w="100" w:type="dxa"/>
            </w:tcMar>
          </w:tcPr>
          <w:p w14:paraId="03E7479E" w14:textId="60224211" w:rsidR="0032623A" w:rsidRPr="005F1411" w:rsidRDefault="003B50BD" w:rsidP="008A5715">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Across all domains</w:t>
            </w:r>
          </w:p>
        </w:tc>
        <w:tc>
          <w:tcPr>
            <w:tcW w:w="2720" w:type="dxa"/>
            <w:tcMar>
              <w:top w:w="100" w:type="dxa"/>
              <w:left w:w="100" w:type="dxa"/>
              <w:bottom w:w="100" w:type="dxa"/>
              <w:right w:w="100" w:type="dxa"/>
            </w:tcMar>
          </w:tcPr>
          <w:p w14:paraId="310F9D1E" w14:textId="77777777" w:rsidR="003B50BD" w:rsidRPr="005F1411" w:rsidRDefault="003B50BD" w:rsidP="003B50BD">
            <w:pPr>
              <w:numPr>
                <w:ilvl w:val="0"/>
                <w:numId w:val="8"/>
              </w:numPr>
              <w:rPr>
                <w:rFonts w:ascii="Times New Roman" w:hAnsi="Times New Roman" w:cs="Times New Roman"/>
                <w:sz w:val="24"/>
                <w:szCs w:val="24"/>
              </w:rPr>
            </w:pPr>
            <w:r w:rsidRPr="005F1411">
              <w:rPr>
                <w:rFonts w:ascii="Times New Roman" w:hAnsi="Times New Roman" w:cs="Times New Roman"/>
                <w:sz w:val="24"/>
                <w:szCs w:val="24"/>
              </w:rPr>
              <w:t>Early literacy skills</w:t>
            </w:r>
          </w:p>
          <w:p w14:paraId="3F0B4FD4" w14:textId="77777777" w:rsidR="003B50BD" w:rsidRPr="005F1411" w:rsidRDefault="003B50BD" w:rsidP="003B50BD">
            <w:pPr>
              <w:numPr>
                <w:ilvl w:val="0"/>
                <w:numId w:val="8"/>
              </w:numPr>
              <w:rPr>
                <w:rFonts w:ascii="Times New Roman" w:hAnsi="Times New Roman" w:cs="Times New Roman"/>
                <w:sz w:val="24"/>
                <w:szCs w:val="24"/>
              </w:rPr>
            </w:pPr>
            <w:r w:rsidRPr="005F1411">
              <w:rPr>
                <w:rFonts w:ascii="Times New Roman" w:hAnsi="Times New Roman" w:cs="Times New Roman"/>
                <w:sz w:val="24"/>
                <w:szCs w:val="24"/>
              </w:rPr>
              <w:t>Orientation of book, turning pages</w:t>
            </w:r>
          </w:p>
          <w:p w14:paraId="5AB322BB" w14:textId="3002603E" w:rsidR="0032623A" w:rsidRPr="005F1411" w:rsidRDefault="003B50BD" w:rsidP="003B50BD">
            <w:pPr>
              <w:widowControl w:val="0"/>
              <w:numPr>
                <w:ilvl w:val="0"/>
                <w:numId w:val="8"/>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Fine motor skills</w:t>
            </w:r>
          </w:p>
        </w:tc>
        <w:tc>
          <w:tcPr>
            <w:tcW w:w="3220" w:type="dxa"/>
            <w:tcMar>
              <w:top w:w="100" w:type="dxa"/>
              <w:left w:w="100" w:type="dxa"/>
              <w:bottom w:w="100" w:type="dxa"/>
              <w:right w:w="100" w:type="dxa"/>
            </w:tcMar>
          </w:tcPr>
          <w:p w14:paraId="168C4106" w14:textId="438FC5AC" w:rsidR="003B50BD" w:rsidRPr="005F1411" w:rsidRDefault="007C1E38" w:rsidP="003B50BD">
            <w:pPr>
              <w:widowControl w:val="0"/>
              <w:spacing w:line="240" w:lineRule="auto"/>
              <w:rPr>
                <w:rFonts w:ascii="Times New Roman" w:hAnsi="Times New Roman" w:cs="Times New Roman"/>
                <w:sz w:val="24"/>
                <w:szCs w:val="24"/>
              </w:rPr>
            </w:pPr>
            <w:r>
              <w:rPr>
                <w:rFonts w:ascii="Times New Roman" w:hAnsi="Times New Roman" w:cs="Times New Roman"/>
                <w:sz w:val="24"/>
                <w:szCs w:val="24"/>
              </w:rPr>
              <w:t xml:space="preserve">ECLCK article: </w:t>
            </w:r>
            <w:hyperlink r:id="rId38">
              <w:r w:rsidR="003B50BD" w:rsidRPr="005F1411">
                <w:rPr>
                  <w:rFonts w:ascii="Times New Roman" w:hAnsi="Times New Roman" w:cs="Times New Roman"/>
                  <w:color w:val="1155CC"/>
                  <w:sz w:val="24"/>
                  <w:szCs w:val="24"/>
                  <w:u w:val="single"/>
                </w:rPr>
                <w:t>Tips for Parents: Choosing Books for Infants and Toddlers</w:t>
              </w:r>
            </w:hyperlink>
          </w:p>
          <w:p w14:paraId="1DA73D2D" w14:textId="77777777" w:rsidR="003B50BD" w:rsidRPr="005F1411" w:rsidRDefault="003B50BD" w:rsidP="003B50BD">
            <w:pPr>
              <w:widowControl w:val="0"/>
              <w:spacing w:line="240" w:lineRule="auto"/>
              <w:rPr>
                <w:rFonts w:ascii="Times New Roman" w:hAnsi="Times New Roman" w:cs="Times New Roman"/>
                <w:sz w:val="24"/>
                <w:szCs w:val="24"/>
              </w:rPr>
            </w:pPr>
          </w:p>
          <w:p w14:paraId="33E2B174" w14:textId="084B8570" w:rsidR="003B50BD" w:rsidRPr="005F1411" w:rsidRDefault="003B50BD" w:rsidP="003B50BD">
            <w:pPr>
              <w:widowControl w:val="0"/>
              <w:spacing w:line="240" w:lineRule="auto"/>
              <w:rPr>
                <w:rFonts w:ascii="Times New Roman" w:hAnsi="Times New Roman" w:cs="Times New Roman"/>
                <w:sz w:val="24"/>
                <w:szCs w:val="24"/>
              </w:rPr>
            </w:pPr>
            <w:hyperlink r:id="rId39">
              <w:r w:rsidRPr="005F1411">
                <w:rPr>
                  <w:rFonts w:ascii="Times New Roman" w:hAnsi="Times New Roman" w:cs="Times New Roman"/>
                  <w:color w:val="1155CC"/>
                  <w:sz w:val="24"/>
                  <w:szCs w:val="24"/>
                  <w:u w:val="single"/>
                </w:rPr>
                <w:t>Literacy Every Day - Ready to Succeed</w:t>
              </w:r>
            </w:hyperlink>
            <w:r w:rsidR="004F5D59">
              <w:rPr>
                <w:rFonts w:ascii="Times New Roman" w:hAnsi="Times New Roman" w:cs="Times New Roman"/>
                <w:color w:val="1155CC"/>
                <w:sz w:val="24"/>
                <w:szCs w:val="24"/>
                <w:u w:val="single"/>
              </w:rPr>
              <w:t>;</w:t>
            </w:r>
            <w:r w:rsidRPr="005F1411">
              <w:rPr>
                <w:rFonts w:ascii="Times New Roman" w:hAnsi="Times New Roman" w:cs="Times New Roman"/>
                <w:sz w:val="24"/>
                <w:szCs w:val="24"/>
              </w:rPr>
              <w:t xml:space="preserve"> information on how to build literacy activities into daily routines</w:t>
            </w:r>
          </w:p>
          <w:p w14:paraId="1ABE7B45" w14:textId="77777777" w:rsidR="003B50BD" w:rsidRPr="005F1411" w:rsidRDefault="003B50BD" w:rsidP="003B50BD">
            <w:pPr>
              <w:widowControl w:val="0"/>
              <w:spacing w:line="240" w:lineRule="auto"/>
              <w:rPr>
                <w:rFonts w:ascii="Times New Roman" w:hAnsi="Times New Roman" w:cs="Times New Roman"/>
                <w:sz w:val="24"/>
                <w:szCs w:val="24"/>
              </w:rPr>
            </w:pPr>
          </w:p>
          <w:p w14:paraId="188BCE86" w14:textId="749B1E8D" w:rsidR="003B50BD" w:rsidRPr="005F1411" w:rsidRDefault="003B50BD" w:rsidP="003B50BD">
            <w:pPr>
              <w:widowControl w:val="0"/>
              <w:pBdr>
                <w:top w:val="nil"/>
                <w:left w:val="nil"/>
                <w:bottom w:val="nil"/>
                <w:right w:val="nil"/>
                <w:between w:val="nil"/>
              </w:pBdr>
              <w:spacing w:line="240" w:lineRule="auto"/>
              <w:rPr>
                <w:rFonts w:ascii="Times New Roman" w:hAnsi="Times New Roman" w:cs="Times New Roman"/>
                <w:sz w:val="24"/>
                <w:szCs w:val="24"/>
              </w:rPr>
            </w:pPr>
            <w:hyperlink r:id="rId40">
              <w:r w:rsidRPr="005F1411">
                <w:rPr>
                  <w:rFonts w:ascii="Times New Roman" w:hAnsi="Times New Roman" w:cs="Times New Roman"/>
                  <w:color w:val="1155CC"/>
                  <w:sz w:val="24"/>
                  <w:szCs w:val="24"/>
                  <w:u w:val="single"/>
                </w:rPr>
                <w:t>Parts of book video</w:t>
              </w:r>
            </w:hyperlink>
            <w:r w:rsidRPr="005F1411">
              <w:rPr>
                <w:rFonts w:ascii="Times New Roman" w:hAnsi="Times New Roman" w:cs="Times New Roman"/>
                <w:color w:val="000000"/>
                <w:sz w:val="24"/>
                <w:szCs w:val="24"/>
              </w:rPr>
              <w:t xml:space="preserve"> </w:t>
            </w:r>
            <w:r w:rsidRPr="005F1411">
              <w:rPr>
                <w:rFonts w:ascii="Times New Roman" w:hAnsi="Times New Roman" w:cs="Times New Roman"/>
                <w:sz w:val="24"/>
                <w:szCs w:val="24"/>
              </w:rPr>
              <w:t xml:space="preserve">introducing young children to parts of a book. </w:t>
            </w:r>
          </w:p>
          <w:p w14:paraId="19922756" w14:textId="77777777" w:rsidR="00555BD4" w:rsidRDefault="00555BD4" w:rsidP="003B50BD">
            <w:pPr>
              <w:widowControl w:val="0"/>
              <w:pBdr>
                <w:top w:val="nil"/>
                <w:left w:val="nil"/>
                <w:bottom w:val="nil"/>
                <w:right w:val="nil"/>
                <w:between w:val="nil"/>
              </w:pBdr>
              <w:spacing w:line="240" w:lineRule="auto"/>
              <w:rPr>
                <w:rFonts w:ascii="Times New Roman" w:hAnsi="Times New Roman" w:cs="Times New Roman"/>
                <w:sz w:val="24"/>
                <w:szCs w:val="24"/>
              </w:rPr>
            </w:pPr>
          </w:p>
          <w:p w14:paraId="0C13B399" w14:textId="69B32B54" w:rsidR="0032623A" w:rsidRDefault="00555BD4" w:rsidP="003B50BD">
            <w:pPr>
              <w:widowControl w:val="0"/>
              <w:pBdr>
                <w:top w:val="nil"/>
                <w:left w:val="nil"/>
                <w:bottom w:val="nil"/>
                <w:right w:val="nil"/>
                <w:between w:val="nil"/>
              </w:pBdr>
              <w:spacing w:line="240" w:lineRule="auto"/>
              <w:rPr>
                <w:rFonts w:ascii="Times New Roman" w:hAnsi="Times New Roman" w:cs="Times New Roman"/>
                <w:sz w:val="24"/>
                <w:szCs w:val="24"/>
              </w:rPr>
            </w:pPr>
            <w:hyperlink r:id="rId41" w:history="1">
              <w:proofErr w:type="spellStart"/>
              <w:r w:rsidRPr="00555BD4">
                <w:rPr>
                  <w:rStyle w:val="Hyperlink"/>
                  <w:rFonts w:ascii="Times New Roman" w:hAnsi="Times New Roman" w:cs="Times New Roman"/>
                  <w:sz w:val="24"/>
                  <w:szCs w:val="24"/>
                </w:rPr>
                <w:t>Booktrust</w:t>
              </w:r>
              <w:proofErr w:type="spellEnd"/>
            </w:hyperlink>
            <w:r>
              <w:rPr>
                <w:rFonts w:ascii="Times New Roman" w:hAnsi="Times New Roman" w:cs="Times New Roman"/>
                <w:sz w:val="24"/>
                <w:szCs w:val="24"/>
                <w:u w:val="single"/>
              </w:rPr>
              <w:t>:</w:t>
            </w:r>
            <w:r>
              <w:rPr>
                <w:rFonts w:ascii="Times New Roman" w:hAnsi="Times New Roman" w:cs="Times New Roman"/>
                <w:sz w:val="24"/>
                <w:szCs w:val="24"/>
              </w:rPr>
              <w:t xml:space="preserve"> Stories read aloud</w:t>
            </w:r>
          </w:p>
          <w:p w14:paraId="77C73821" w14:textId="1732518B" w:rsidR="009D5592" w:rsidRDefault="009D5592" w:rsidP="003B50BD">
            <w:pPr>
              <w:widowControl w:val="0"/>
              <w:pBdr>
                <w:top w:val="nil"/>
                <w:left w:val="nil"/>
                <w:bottom w:val="nil"/>
                <w:right w:val="nil"/>
                <w:between w:val="nil"/>
              </w:pBdr>
              <w:spacing w:line="240" w:lineRule="auto"/>
              <w:rPr>
                <w:rFonts w:ascii="Times New Roman" w:hAnsi="Times New Roman" w:cs="Times New Roman"/>
                <w:noProof/>
                <w:sz w:val="24"/>
                <w:szCs w:val="24"/>
                <w:lang w:val="en-US"/>
              </w:rPr>
            </w:pPr>
          </w:p>
          <w:p w14:paraId="254851D4" w14:textId="13FD4EDD" w:rsidR="009D5592" w:rsidRPr="005F1411" w:rsidRDefault="009D5592" w:rsidP="003B50BD">
            <w:pPr>
              <w:widowControl w:val="0"/>
              <w:pBdr>
                <w:top w:val="nil"/>
                <w:left w:val="nil"/>
                <w:bottom w:val="nil"/>
                <w:right w:val="nil"/>
                <w:between w:val="nil"/>
              </w:pBdr>
              <w:spacing w:line="240" w:lineRule="auto"/>
              <w:rPr>
                <w:rFonts w:ascii="Times New Roman" w:hAnsi="Times New Roman" w:cs="Times New Roman"/>
                <w:noProof/>
                <w:sz w:val="24"/>
                <w:szCs w:val="24"/>
                <w:lang w:val="en-US"/>
              </w:rPr>
            </w:pPr>
          </w:p>
        </w:tc>
        <w:tc>
          <w:tcPr>
            <w:tcW w:w="3560" w:type="dxa"/>
            <w:tcMar>
              <w:top w:w="100" w:type="dxa"/>
              <w:left w:w="100" w:type="dxa"/>
              <w:bottom w:w="100" w:type="dxa"/>
              <w:right w:w="100" w:type="dxa"/>
            </w:tcMar>
          </w:tcPr>
          <w:p w14:paraId="6277E916" w14:textId="77777777" w:rsidR="0032623A" w:rsidRPr="005F1411" w:rsidRDefault="0032623A" w:rsidP="008A5715">
            <w:pPr>
              <w:widowControl w:val="0"/>
              <w:pBdr>
                <w:top w:val="nil"/>
                <w:left w:val="nil"/>
                <w:bottom w:val="nil"/>
                <w:right w:val="nil"/>
                <w:between w:val="nil"/>
              </w:pBdr>
              <w:spacing w:line="240" w:lineRule="auto"/>
              <w:rPr>
                <w:rFonts w:ascii="Times New Roman" w:hAnsi="Times New Roman" w:cs="Times New Roman"/>
                <w:sz w:val="24"/>
                <w:szCs w:val="24"/>
              </w:rPr>
            </w:pPr>
          </w:p>
        </w:tc>
      </w:tr>
      <w:tr w:rsidR="008C77F5" w:rsidRPr="005F1411" w14:paraId="5A29DFE1" w14:textId="77777777" w:rsidTr="0044720D">
        <w:tc>
          <w:tcPr>
            <w:tcW w:w="1270" w:type="dxa"/>
            <w:tcMar>
              <w:top w:w="100" w:type="dxa"/>
              <w:left w:w="100" w:type="dxa"/>
              <w:bottom w:w="100" w:type="dxa"/>
              <w:right w:w="100" w:type="dxa"/>
            </w:tcMar>
          </w:tcPr>
          <w:p w14:paraId="451BBDB6" w14:textId="4C424302"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sz w:val="24"/>
                <w:szCs w:val="24"/>
              </w:rPr>
              <w:t>Morning</w:t>
            </w:r>
          </w:p>
        </w:tc>
        <w:tc>
          <w:tcPr>
            <w:tcW w:w="1530" w:type="dxa"/>
            <w:tcMar>
              <w:top w:w="100" w:type="dxa"/>
              <w:left w:w="100" w:type="dxa"/>
              <w:bottom w:w="100" w:type="dxa"/>
              <w:right w:w="100" w:type="dxa"/>
            </w:tcMar>
          </w:tcPr>
          <w:p w14:paraId="506C866B" w14:textId="22EA40E9" w:rsidR="008C77F5" w:rsidRPr="005F1411" w:rsidRDefault="008674F0" w:rsidP="00A66DAF">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sz w:val="24"/>
                <w:szCs w:val="24"/>
              </w:rPr>
              <w:t>Play with Others</w:t>
            </w:r>
          </w:p>
        </w:tc>
        <w:tc>
          <w:tcPr>
            <w:tcW w:w="2250" w:type="dxa"/>
            <w:tcMar>
              <w:top w:w="100" w:type="dxa"/>
              <w:left w:w="100" w:type="dxa"/>
              <w:bottom w:w="100" w:type="dxa"/>
              <w:right w:w="100" w:type="dxa"/>
            </w:tcMar>
          </w:tcPr>
          <w:p w14:paraId="6E6DA84F"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Cognition, Communication, Fine motor, Gross motor, Social</w:t>
            </w:r>
          </w:p>
        </w:tc>
        <w:tc>
          <w:tcPr>
            <w:tcW w:w="2720" w:type="dxa"/>
            <w:tcMar>
              <w:top w:w="100" w:type="dxa"/>
              <w:left w:w="100" w:type="dxa"/>
              <w:bottom w:w="100" w:type="dxa"/>
              <w:right w:w="100" w:type="dxa"/>
            </w:tcMar>
          </w:tcPr>
          <w:p w14:paraId="7FDEDF0C" w14:textId="77777777" w:rsidR="008C77F5" w:rsidRPr="005F1411" w:rsidRDefault="008674F0">
            <w:pPr>
              <w:widowControl w:val="0"/>
              <w:numPr>
                <w:ilvl w:val="0"/>
                <w:numId w:val="13"/>
              </w:numPr>
              <w:spacing w:before="225"/>
              <w:rPr>
                <w:rFonts w:ascii="Times New Roman" w:hAnsi="Times New Roman" w:cs="Times New Roman"/>
                <w:sz w:val="24"/>
                <w:szCs w:val="24"/>
              </w:rPr>
            </w:pPr>
            <w:proofErr w:type="gramStart"/>
            <w:r w:rsidRPr="005F1411">
              <w:rPr>
                <w:rFonts w:ascii="Times New Roman" w:hAnsi="Times New Roman" w:cs="Times New Roman"/>
                <w:sz w:val="24"/>
                <w:szCs w:val="24"/>
              </w:rPr>
              <w:t>Develop  social</w:t>
            </w:r>
            <w:proofErr w:type="gramEnd"/>
            <w:r w:rsidRPr="005F1411">
              <w:rPr>
                <w:rFonts w:ascii="Times New Roman" w:hAnsi="Times New Roman" w:cs="Times New Roman"/>
                <w:sz w:val="24"/>
                <w:szCs w:val="24"/>
              </w:rPr>
              <w:t xml:space="preserve"> skills</w:t>
            </w:r>
          </w:p>
          <w:p w14:paraId="241FD568" w14:textId="77777777" w:rsidR="008C77F5" w:rsidRPr="005F1411" w:rsidRDefault="008674F0">
            <w:pPr>
              <w:widowControl w:val="0"/>
              <w:numPr>
                <w:ilvl w:val="0"/>
                <w:numId w:val="13"/>
              </w:numPr>
              <w:rPr>
                <w:rFonts w:ascii="Times New Roman" w:hAnsi="Times New Roman" w:cs="Times New Roman"/>
                <w:sz w:val="24"/>
                <w:szCs w:val="24"/>
              </w:rPr>
            </w:pPr>
            <w:r w:rsidRPr="005F1411">
              <w:rPr>
                <w:rFonts w:ascii="Times New Roman" w:hAnsi="Times New Roman" w:cs="Times New Roman"/>
                <w:sz w:val="24"/>
                <w:szCs w:val="24"/>
              </w:rPr>
              <w:t>Develop positive relationships with peers</w:t>
            </w:r>
          </w:p>
          <w:p w14:paraId="744ACEF8" w14:textId="77777777" w:rsidR="008C77F5" w:rsidRPr="005F1411" w:rsidRDefault="008674F0">
            <w:pPr>
              <w:widowControl w:val="0"/>
              <w:numPr>
                <w:ilvl w:val="0"/>
                <w:numId w:val="13"/>
              </w:numPr>
              <w:rPr>
                <w:rFonts w:ascii="Times New Roman" w:hAnsi="Times New Roman" w:cs="Times New Roman"/>
                <w:sz w:val="24"/>
                <w:szCs w:val="24"/>
              </w:rPr>
            </w:pPr>
            <w:r w:rsidRPr="005F1411">
              <w:rPr>
                <w:rFonts w:ascii="Times New Roman" w:hAnsi="Times New Roman" w:cs="Times New Roman"/>
                <w:sz w:val="24"/>
                <w:szCs w:val="24"/>
              </w:rPr>
              <w:t>Turn taking</w:t>
            </w:r>
          </w:p>
          <w:p w14:paraId="282BA31F" w14:textId="03B31186" w:rsidR="008C77F5" w:rsidRPr="005F1411" w:rsidRDefault="008674F0" w:rsidP="003B50BD">
            <w:pPr>
              <w:widowControl w:val="0"/>
              <w:numPr>
                <w:ilvl w:val="0"/>
                <w:numId w:val="13"/>
              </w:numPr>
              <w:rPr>
                <w:rFonts w:ascii="Times New Roman" w:hAnsi="Times New Roman" w:cs="Times New Roman"/>
                <w:sz w:val="24"/>
                <w:szCs w:val="24"/>
              </w:rPr>
            </w:pPr>
            <w:r w:rsidRPr="005F1411">
              <w:rPr>
                <w:rFonts w:ascii="Times New Roman" w:hAnsi="Times New Roman" w:cs="Times New Roman"/>
                <w:sz w:val="24"/>
                <w:szCs w:val="24"/>
              </w:rPr>
              <w:t>Sustains interactions with other</w:t>
            </w:r>
          </w:p>
        </w:tc>
        <w:tc>
          <w:tcPr>
            <w:tcW w:w="3220" w:type="dxa"/>
            <w:tcMar>
              <w:top w:w="100" w:type="dxa"/>
              <w:left w:w="100" w:type="dxa"/>
              <w:bottom w:w="100" w:type="dxa"/>
              <w:right w:w="100" w:type="dxa"/>
            </w:tcMar>
          </w:tcPr>
          <w:p w14:paraId="63A7AD27" w14:textId="0FCF554D" w:rsidR="00A66DAF" w:rsidRPr="005F1411" w:rsidRDefault="004F5D59" w:rsidP="00A66DAF">
            <w:pPr>
              <w:widowControl w:val="0"/>
              <w:pBdr>
                <w:top w:val="nil"/>
                <w:left w:val="nil"/>
                <w:bottom w:val="nil"/>
                <w:right w:val="nil"/>
                <w:between w:val="nil"/>
              </w:pBdr>
              <w:spacing w:line="240" w:lineRule="auto"/>
              <w:rPr>
                <w:rFonts w:ascii="Times New Roman" w:hAnsi="Times New Roman" w:cs="Times New Roman"/>
                <w:sz w:val="24"/>
                <w:szCs w:val="24"/>
              </w:rPr>
            </w:pPr>
            <w:r>
              <w:rPr>
                <w:rFonts w:ascii="Times New Roman" w:hAnsi="Times New Roman" w:cs="Times New Roman"/>
                <w:sz w:val="24"/>
                <w:szCs w:val="24"/>
              </w:rPr>
              <w:t>NAEYC article:</w:t>
            </w:r>
            <w:r w:rsidR="008674F0" w:rsidRPr="005F1411">
              <w:rPr>
                <w:rFonts w:ascii="Times New Roman" w:hAnsi="Times New Roman" w:cs="Times New Roman"/>
                <w:color w:val="000000"/>
                <w:sz w:val="24"/>
                <w:szCs w:val="24"/>
              </w:rPr>
              <w:t xml:space="preserve"> </w:t>
            </w:r>
            <w:hyperlink r:id="rId42">
              <w:r w:rsidR="008674F0" w:rsidRPr="005F1411">
                <w:rPr>
                  <w:rFonts w:ascii="Times New Roman" w:hAnsi="Times New Roman" w:cs="Times New Roman"/>
                  <w:color w:val="1155CC"/>
                  <w:sz w:val="24"/>
                  <w:szCs w:val="24"/>
                  <w:u w:val="single"/>
                </w:rPr>
                <w:t>Five Essentials to Meaningful Play</w:t>
              </w:r>
            </w:hyperlink>
            <w:r w:rsidR="008674F0" w:rsidRPr="005F1411">
              <w:rPr>
                <w:rFonts w:ascii="Times New Roman" w:hAnsi="Times New Roman" w:cs="Times New Roman"/>
                <w:sz w:val="24"/>
                <w:szCs w:val="24"/>
              </w:rPr>
              <w:t xml:space="preserve"> with activities to make at home.</w:t>
            </w:r>
          </w:p>
          <w:p w14:paraId="5871E60C" w14:textId="77777777" w:rsidR="00A66DAF" w:rsidRPr="005F1411" w:rsidRDefault="00A66DAF" w:rsidP="00A66DAF">
            <w:pPr>
              <w:widowControl w:val="0"/>
              <w:pBdr>
                <w:top w:val="nil"/>
                <w:left w:val="nil"/>
                <w:bottom w:val="nil"/>
                <w:right w:val="nil"/>
                <w:between w:val="nil"/>
              </w:pBdr>
              <w:spacing w:line="240" w:lineRule="auto"/>
              <w:rPr>
                <w:rFonts w:ascii="Times New Roman" w:hAnsi="Times New Roman" w:cs="Times New Roman"/>
                <w:sz w:val="24"/>
                <w:szCs w:val="24"/>
              </w:rPr>
            </w:pPr>
          </w:p>
          <w:p w14:paraId="0767CFD8" w14:textId="6B861128" w:rsidR="008C77F5" w:rsidRPr="005F1411" w:rsidRDefault="008674F0" w:rsidP="004F5D59">
            <w:pPr>
              <w:widowControl w:val="0"/>
              <w:pBdr>
                <w:top w:val="nil"/>
                <w:left w:val="nil"/>
                <w:bottom w:val="nil"/>
                <w:right w:val="nil"/>
                <w:between w:val="nil"/>
              </w:pBdr>
              <w:spacing w:line="240" w:lineRule="auto"/>
              <w:rPr>
                <w:rFonts w:ascii="Times New Roman" w:hAnsi="Times New Roman" w:cs="Times New Roman"/>
                <w:sz w:val="24"/>
                <w:szCs w:val="24"/>
              </w:rPr>
            </w:pPr>
            <w:hyperlink r:id="rId43">
              <w:r w:rsidRPr="005F1411">
                <w:rPr>
                  <w:rFonts w:ascii="Times New Roman" w:hAnsi="Times New Roman" w:cs="Times New Roman"/>
                  <w:color w:val="1155CC"/>
                  <w:sz w:val="24"/>
                  <w:szCs w:val="24"/>
                  <w:u w:val="single"/>
                </w:rPr>
                <w:t>Play Games, Learn Math! Explore Numbers and Counting with Dot Card and Finger Games</w:t>
              </w:r>
            </w:hyperlink>
          </w:p>
        </w:tc>
        <w:tc>
          <w:tcPr>
            <w:tcW w:w="3560" w:type="dxa"/>
            <w:tcMar>
              <w:top w:w="100" w:type="dxa"/>
              <w:left w:w="100" w:type="dxa"/>
              <w:bottom w:w="100" w:type="dxa"/>
              <w:right w:w="100" w:type="dxa"/>
            </w:tcMar>
          </w:tcPr>
          <w:p w14:paraId="349D4026" w14:textId="00159955" w:rsidR="008C77F5" w:rsidRPr="005F1411" w:rsidRDefault="008674F0">
            <w:pPr>
              <w:rPr>
                <w:rFonts w:ascii="Times New Roman" w:hAnsi="Times New Roman" w:cs="Times New Roman"/>
                <w:sz w:val="24"/>
                <w:szCs w:val="24"/>
              </w:rPr>
            </w:pPr>
            <w:hyperlink r:id="rId44">
              <w:r w:rsidRPr="005F1411">
                <w:rPr>
                  <w:rFonts w:ascii="Times New Roman" w:hAnsi="Times New Roman" w:cs="Times New Roman"/>
                  <w:color w:val="1155CC"/>
                  <w:sz w:val="24"/>
                  <w:szCs w:val="24"/>
                  <w:u w:val="single"/>
                </w:rPr>
                <w:t>Assistive Technology at Home: Easy Adaptations for Daily Living</w:t>
              </w:r>
            </w:hyperlink>
            <w:r w:rsidRPr="005F1411">
              <w:rPr>
                <w:rFonts w:ascii="Times New Roman" w:hAnsi="Times New Roman" w:cs="Times New Roman"/>
                <w:sz w:val="24"/>
                <w:szCs w:val="24"/>
              </w:rPr>
              <w:t xml:space="preserve">  detailing ways to use low tech within all daily routines. </w:t>
            </w:r>
          </w:p>
          <w:p w14:paraId="0FB2D1DE"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tc>
      </w:tr>
      <w:tr w:rsidR="008C77F5" w:rsidRPr="005F1411" w14:paraId="12E55CBB" w14:textId="77777777" w:rsidTr="0044720D">
        <w:tc>
          <w:tcPr>
            <w:tcW w:w="1270" w:type="dxa"/>
            <w:tcMar>
              <w:top w:w="100" w:type="dxa"/>
              <w:left w:w="100" w:type="dxa"/>
              <w:bottom w:w="100" w:type="dxa"/>
              <w:right w:w="100" w:type="dxa"/>
            </w:tcMar>
          </w:tcPr>
          <w:p w14:paraId="137E975A"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color w:val="000000"/>
                <w:sz w:val="24"/>
                <w:szCs w:val="24"/>
              </w:rPr>
              <w:lastRenderedPageBreak/>
              <w:t>Afternoon</w:t>
            </w:r>
          </w:p>
        </w:tc>
        <w:tc>
          <w:tcPr>
            <w:tcW w:w="1530" w:type="dxa"/>
            <w:tcMar>
              <w:top w:w="100" w:type="dxa"/>
              <w:left w:w="100" w:type="dxa"/>
              <w:bottom w:w="100" w:type="dxa"/>
              <w:right w:w="100" w:type="dxa"/>
            </w:tcMar>
          </w:tcPr>
          <w:p w14:paraId="7A811EA6"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proofErr w:type="gramStart"/>
            <w:r w:rsidRPr="005F1411">
              <w:rPr>
                <w:rFonts w:ascii="Times New Roman" w:hAnsi="Times New Roman" w:cs="Times New Roman"/>
                <w:color w:val="000000"/>
                <w:sz w:val="24"/>
                <w:szCs w:val="24"/>
              </w:rPr>
              <w:t>Meal Time</w:t>
            </w:r>
            <w:proofErr w:type="gramEnd"/>
            <w:r w:rsidRPr="005F1411">
              <w:rPr>
                <w:rFonts w:ascii="Times New Roman" w:hAnsi="Times New Roman" w:cs="Times New Roman"/>
                <w:color w:val="000000"/>
                <w:sz w:val="24"/>
                <w:szCs w:val="24"/>
              </w:rPr>
              <w:t>- Lunch</w:t>
            </w:r>
          </w:p>
        </w:tc>
        <w:tc>
          <w:tcPr>
            <w:tcW w:w="2250" w:type="dxa"/>
            <w:tcMar>
              <w:top w:w="100" w:type="dxa"/>
              <w:left w:w="100" w:type="dxa"/>
              <w:bottom w:w="100" w:type="dxa"/>
              <w:right w:w="100" w:type="dxa"/>
            </w:tcMar>
          </w:tcPr>
          <w:p w14:paraId="4681C708" w14:textId="77777777" w:rsidR="008C77F5" w:rsidRPr="005F1411" w:rsidRDefault="008674F0">
            <w:pPr>
              <w:spacing w:line="240" w:lineRule="auto"/>
              <w:rPr>
                <w:rFonts w:ascii="Times New Roman" w:hAnsi="Times New Roman" w:cs="Times New Roman"/>
                <w:sz w:val="24"/>
                <w:szCs w:val="24"/>
              </w:rPr>
            </w:pPr>
            <w:r w:rsidRPr="005F1411">
              <w:rPr>
                <w:rFonts w:ascii="Times New Roman" w:hAnsi="Times New Roman" w:cs="Times New Roman"/>
                <w:sz w:val="24"/>
                <w:szCs w:val="24"/>
              </w:rPr>
              <w:t>Adaptive(feeding)</w:t>
            </w:r>
          </w:p>
          <w:p w14:paraId="7BBD5A24" w14:textId="77777777" w:rsidR="008C77F5" w:rsidRPr="005F1411" w:rsidRDefault="008674F0">
            <w:pPr>
              <w:spacing w:line="240" w:lineRule="auto"/>
              <w:rPr>
                <w:rFonts w:ascii="Times New Roman" w:hAnsi="Times New Roman" w:cs="Times New Roman"/>
                <w:sz w:val="24"/>
                <w:szCs w:val="24"/>
              </w:rPr>
            </w:pPr>
            <w:r w:rsidRPr="005F1411">
              <w:rPr>
                <w:rFonts w:ascii="Times New Roman" w:hAnsi="Times New Roman" w:cs="Times New Roman"/>
                <w:sz w:val="24"/>
                <w:szCs w:val="24"/>
              </w:rPr>
              <w:t>Cognition</w:t>
            </w:r>
          </w:p>
          <w:p w14:paraId="2A3807EC" w14:textId="77777777" w:rsidR="008C77F5" w:rsidRPr="005F1411" w:rsidRDefault="008674F0">
            <w:pPr>
              <w:spacing w:line="240" w:lineRule="auto"/>
              <w:rPr>
                <w:rFonts w:ascii="Times New Roman" w:hAnsi="Times New Roman" w:cs="Times New Roman"/>
                <w:sz w:val="24"/>
                <w:szCs w:val="24"/>
              </w:rPr>
            </w:pPr>
            <w:r w:rsidRPr="005F1411">
              <w:rPr>
                <w:rFonts w:ascii="Times New Roman" w:hAnsi="Times New Roman" w:cs="Times New Roman"/>
                <w:sz w:val="24"/>
                <w:szCs w:val="24"/>
              </w:rPr>
              <w:t>Communication</w:t>
            </w:r>
          </w:p>
          <w:p w14:paraId="4294B17D" w14:textId="77777777" w:rsidR="008C77F5" w:rsidRPr="005F1411" w:rsidRDefault="008674F0">
            <w:pPr>
              <w:spacing w:line="240" w:lineRule="auto"/>
              <w:rPr>
                <w:rFonts w:ascii="Times New Roman" w:hAnsi="Times New Roman" w:cs="Times New Roman"/>
                <w:sz w:val="24"/>
                <w:szCs w:val="24"/>
              </w:rPr>
            </w:pPr>
            <w:r w:rsidRPr="005F1411">
              <w:rPr>
                <w:rFonts w:ascii="Times New Roman" w:hAnsi="Times New Roman" w:cs="Times New Roman"/>
                <w:sz w:val="24"/>
                <w:szCs w:val="24"/>
              </w:rPr>
              <w:t>Fine Motor</w:t>
            </w:r>
          </w:p>
          <w:p w14:paraId="5D69F08F" w14:textId="77777777" w:rsidR="008C77F5" w:rsidRPr="005F1411" w:rsidRDefault="008674F0">
            <w:pPr>
              <w:spacing w:line="240" w:lineRule="auto"/>
              <w:rPr>
                <w:rFonts w:ascii="Times New Roman" w:hAnsi="Times New Roman" w:cs="Times New Roman"/>
                <w:sz w:val="24"/>
                <w:szCs w:val="24"/>
              </w:rPr>
            </w:pPr>
            <w:r w:rsidRPr="005F1411">
              <w:rPr>
                <w:rFonts w:ascii="Times New Roman" w:hAnsi="Times New Roman" w:cs="Times New Roman"/>
                <w:sz w:val="24"/>
                <w:szCs w:val="24"/>
              </w:rPr>
              <w:t>Social</w:t>
            </w:r>
          </w:p>
        </w:tc>
        <w:tc>
          <w:tcPr>
            <w:tcW w:w="2720" w:type="dxa"/>
            <w:tcMar>
              <w:top w:w="100" w:type="dxa"/>
              <w:left w:w="100" w:type="dxa"/>
              <w:bottom w:w="100" w:type="dxa"/>
              <w:right w:w="100" w:type="dxa"/>
            </w:tcMar>
          </w:tcPr>
          <w:p w14:paraId="443E8A38" w14:textId="77777777" w:rsidR="008C77F5" w:rsidRPr="005F1411" w:rsidRDefault="008674F0">
            <w:pPr>
              <w:widowControl w:val="0"/>
              <w:numPr>
                <w:ilvl w:val="0"/>
                <w:numId w:val="3"/>
              </w:numPr>
              <w:spacing w:line="240" w:lineRule="auto"/>
              <w:rPr>
                <w:rFonts w:ascii="Times New Roman" w:hAnsi="Times New Roman" w:cs="Times New Roman"/>
                <w:sz w:val="24"/>
                <w:szCs w:val="24"/>
              </w:rPr>
            </w:pPr>
            <w:r w:rsidRPr="005F1411">
              <w:rPr>
                <w:rFonts w:ascii="Times New Roman" w:hAnsi="Times New Roman" w:cs="Times New Roman"/>
                <w:sz w:val="24"/>
                <w:szCs w:val="24"/>
              </w:rPr>
              <w:t>Requesting choices</w:t>
            </w:r>
          </w:p>
          <w:p w14:paraId="2E49723E" w14:textId="77777777" w:rsidR="008C77F5" w:rsidRPr="005F1411" w:rsidRDefault="008674F0">
            <w:pPr>
              <w:widowControl w:val="0"/>
              <w:numPr>
                <w:ilvl w:val="0"/>
                <w:numId w:val="3"/>
              </w:numPr>
              <w:spacing w:line="240" w:lineRule="auto"/>
              <w:rPr>
                <w:rFonts w:ascii="Times New Roman" w:hAnsi="Times New Roman" w:cs="Times New Roman"/>
                <w:sz w:val="24"/>
                <w:szCs w:val="24"/>
              </w:rPr>
            </w:pPr>
            <w:r w:rsidRPr="005F1411">
              <w:rPr>
                <w:rFonts w:ascii="Times New Roman" w:hAnsi="Times New Roman" w:cs="Times New Roman"/>
                <w:sz w:val="24"/>
                <w:szCs w:val="24"/>
              </w:rPr>
              <w:t>Following verbal directions</w:t>
            </w:r>
          </w:p>
          <w:p w14:paraId="52B07D94" w14:textId="77777777" w:rsidR="008C77F5" w:rsidRPr="005F1411" w:rsidRDefault="008674F0">
            <w:pPr>
              <w:widowControl w:val="0"/>
              <w:numPr>
                <w:ilvl w:val="0"/>
                <w:numId w:val="3"/>
              </w:numPr>
              <w:spacing w:line="240" w:lineRule="auto"/>
              <w:rPr>
                <w:rFonts w:ascii="Times New Roman" w:hAnsi="Times New Roman" w:cs="Times New Roman"/>
                <w:sz w:val="24"/>
                <w:szCs w:val="24"/>
              </w:rPr>
            </w:pPr>
            <w:r w:rsidRPr="005F1411">
              <w:rPr>
                <w:rFonts w:ascii="Times New Roman" w:hAnsi="Times New Roman" w:cs="Times New Roman"/>
                <w:sz w:val="24"/>
                <w:szCs w:val="24"/>
              </w:rPr>
              <w:t>Sequencing</w:t>
            </w:r>
          </w:p>
          <w:p w14:paraId="57CE746D" w14:textId="77777777" w:rsidR="008C77F5" w:rsidRPr="005F1411" w:rsidRDefault="008674F0">
            <w:pPr>
              <w:widowControl w:val="0"/>
              <w:numPr>
                <w:ilvl w:val="0"/>
                <w:numId w:val="3"/>
              </w:numPr>
              <w:spacing w:line="240" w:lineRule="auto"/>
              <w:rPr>
                <w:rFonts w:ascii="Times New Roman" w:hAnsi="Times New Roman" w:cs="Times New Roman"/>
                <w:sz w:val="24"/>
                <w:szCs w:val="24"/>
              </w:rPr>
            </w:pPr>
            <w:r w:rsidRPr="005F1411">
              <w:rPr>
                <w:rFonts w:ascii="Times New Roman" w:hAnsi="Times New Roman" w:cs="Times New Roman"/>
                <w:sz w:val="24"/>
                <w:szCs w:val="24"/>
              </w:rPr>
              <w:t>Eating with utensils</w:t>
            </w:r>
          </w:p>
          <w:p w14:paraId="26555563" w14:textId="77777777" w:rsidR="008C77F5" w:rsidRPr="005F1411" w:rsidRDefault="008674F0">
            <w:pPr>
              <w:widowControl w:val="0"/>
              <w:numPr>
                <w:ilvl w:val="0"/>
                <w:numId w:val="3"/>
              </w:numPr>
              <w:spacing w:line="240" w:lineRule="auto"/>
              <w:rPr>
                <w:rFonts w:ascii="Times New Roman" w:hAnsi="Times New Roman" w:cs="Times New Roman"/>
                <w:sz w:val="24"/>
                <w:szCs w:val="24"/>
              </w:rPr>
            </w:pPr>
            <w:r w:rsidRPr="005F1411">
              <w:rPr>
                <w:rFonts w:ascii="Times New Roman" w:hAnsi="Times New Roman" w:cs="Times New Roman"/>
                <w:sz w:val="24"/>
                <w:szCs w:val="24"/>
              </w:rPr>
              <w:t>Transferring food and liquid between containers</w:t>
            </w:r>
          </w:p>
        </w:tc>
        <w:tc>
          <w:tcPr>
            <w:tcW w:w="3220" w:type="dxa"/>
            <w:tcMar>
              <w:top w:w="100" w:type="dxa"/>
              <w:left w:w="100" w:type="dxa"/>
              <w:bottom w:w="100" w:type="dxa"/>
              <w:right w:w="100" w:type="dxa"/>
            </w:tcMar>
          </w:tcPr>
          <w:p w14:paraId="32B97DFF"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Picture example of a homemade choice board children can use when making choices</w:t>
            </w:r>
          </w:p>
          <w:p w14:paraId="112380F9"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noProof/>
                <w:sz w:val="24"/>
                <w:szCs w:val="24"/>
                <w:lang w:val="en-US"/>
              </w:rPr>
              <w:drawing>
                <wp:inline distT="114300" distB="114300" distL="114300" distR="114300" wp14:anchorId="61B58D28" wp14:editId="1B01A300">
                  <wp:extent cx="1914525" cy="1358900"/>
                  <wp:effectExtent l="0" t="0" r="9525" b="0"/>
                  <wp:docPr id="4" name="image4.jpg" descr="Picture example of a homemade choice board children can use when making choices"/>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5"/>
                          <a:srcRect/>
                          <a:stretch>
                            <a:fillRect/>
                          </a:stretch>
                        </pic:blipFill>
                        <pic:spPr>
                          <a:xfrm>
                            <a:off x="0" y="0"/>
                            <a:ext cx="1914525" cy="1358900"/>
                          </a:xfrm>
                          <a:prstGeom prst="rect">
                            <a:avLst/>
                          </a:prstGeom>
                          <a:ln/>
                        </pic:spPr>
                      </pic:pic>
                    </a:graphicData>
                  </a:graphic>
                </wp:inline>
              </w:drawing>
            </w:r>
          </w:p>
        </w:tc>
        <w:tc>
          <w:tcPr>
            <w:tcW w:w="3560" w:type="dxa"/>
            <w:tcMar>
              <w:top w:w="100" w:type="dxa"/>
              <w:left w:w="100" w:type="dxa"/>
              <w:bottom w:w="100" w:type="dxa"/>
              <w:right w:w="100" w:type="dxa"/>
            </w:tcMar>
          </w:tcPr>
          <w:p w14:paraId="1A178210"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r>
      <w:tr w:rsidR="008C77F5" w:rsidRPr="005F1411" w14:paraId="24E88E8A" w14:textId="77777777" w:rsidTr="0044720D">
        <w:tc>
          <w:tcPr>
            <w:tcW w:w="1270" w:type="dxa"/>
            <w:tcMar>
              <w:top w:w="100" w:type="dxa"/>
              <w:left w:w="100" w:type="dxa"/>
              <w:bottom w:w="100" w:type="dxa"/>
              <w:right w:w="100" w:type="dxa"/>
            </w:tcMar>
          </w:tcPr>
          <w:p w14:paraId="04233F43" w14:textId="0E2D4BEB"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color w:val="000000"/>
                <w:sz w:val="24"/>
                <w:szCs w:val="24"/>
              </w:rPr>
              <w:t>Afternoon</w:t>
            </w:r>
          </w:p>
        </w:tc>
        <w:tc>
          <w:tcPr>
            <w:tcW w:w="1530" w:type="dxa"/>
            <w:tcMar>
              <w:top w:w="100" w:type="dxa"/>
              <w:left w:w="100" w:type="dxa"/>
              <w:bottom w:w="100" w:type="dxa"/>
              <w:right w:w="100" w:type="dxa"/>
            </w:tcMar>
          </w:tcPr>
          <w:p w14:paraId="573EB233"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Outside Time</w:t>
            </w:r>
          </w:p>
        </w:tc>
        <w:tc>
          <w:tcPr>
            <w:tcW w:w="2250" w:type="dxa"/>
            <w:tcMar>
              <w:top w:w="100" w:type="dxa"/>
              <w:left w:w="100" w:type="dxa"/>
              <w:bottom w:w="100" w:type="dxa"/>
              <w:right w:w="100" w:type="dxa"/>
            </w:tcMar>
          </w:tcPr>
          <w:p w14:paraId="1B472599"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Gross Motor</w:t>
            </w:r>
          </w:p>
        </w:tc>
        <w:tc>
          <w:tcPr>
            <w:tcW w:w="2720" w:type="dxa"/>
            <w:tcMar>
              <w:top w:w="100" w:type="dxa"/>
              <w:left w:w="100" w:type="dxa"/>
              <w:bottom w:w="100" w:type="dxa"/>
              <w:right w:w="100" w:type="dxa"/>
            </w:tcMar>
          </w:tcPr>
          <w:p w14:paraId="137A149C"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4D7556B9" w14:textId="77777777" w:rsidR="008C77F5" w:rsidRPr="005F1411" w:rsidRDefault="008674F0">
            <w:pPr>
              <w:widowControl w:val="0"/>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Eye hand, eye-foot coordination</w:t>
            </w:r>
          </w:p>
          <w:p w14:paraId="298CDDEF" w14:textId="77777777" w:rsidR="008C77F5" w:rsidRPr="005F1411" w:rsidRDefault="008674F0">
            <w:pPr>
              <w:widowControl w:val="0"/>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Jumping, walking skipping running </w:t>
            </w:r>
          </w:p>
          <w:p w14:paraId="1C2AF4CA" w14:textId="77777777" w:rsidR="008C77F5" w:rsidRPr="005F1411" w:rsidRDefault="008674F0">
            <w:pPr>
              <w:widowControl w:val="0"/>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Directional concepts </w:t>
            </w:r>
            <w:proofErr w:type="gramStart"/>
            <w:r w:rsidRPr="005F1411">
              <w:rPr>
                <w:rFonts w:ascii="Times New Roman" w:hAnsi="Times New Roman" w:cs="Times New Roman"/>
                <w:sz w:val="24"/>
                <w:szCs w:val="24"/>
              </w:rPr>
              <w:t>( up</w:t>
            </w:r>
            <w:proofErr w:type="gramEnd"/>
            <w:r w:rsidRPr="005F1411">
              <w:rPr>
                <w:rFonts w:ascii="Times New Roman" w:hAnsi="Times New Roman" w:cs="Times New Roman"/>
                <w:sz w:val="24"/>
                <w:szCs w:val="24"/>
              </w:rPr>
              <w:t xml:space="preserve">, down, over, around </w:t>
            </w:r>
          </w:p>
          <w:p w14:paraId="36FDB07E" w14:textId="77777777" w:rsidR="008C77F5" w:rsidRPr="005F1411" w:rsidRDefault="008674F0">
            <w:pPr>
              <w:widowControl w:val="0"/>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Balance</w:t>
            </w:r>
          </w:p>
          <w:p w14:paraId="3D6893B6" w14:textId="77777777" w:rsidR="008C77F5" w:rsidRPr="005F1411" w:rsidRDefault="008674F0">
            <w:pPr>
              <w:widowControl w:val="0"/>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Following movements</w:t>
            </w:r>
          </w:p>
          <w:p w14:paraId="6FF780F6" w14:textId="77777777" w:rsidR="008C77F5" w:rsidRPr="005F1411" w:rsidRDefault="008674F0">
            <w:pPr>
              <w:widowControl w:val="0"/>
              <w:numPr>
                <w:ilvl w:val="0"/>
                <w:numId w:val="1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Calming </w:t>
            </w:r>
          </w:p>
          <w:p w14:paraId="051B4107"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019A4D23"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*Choose activities to fit the needs and ability of </w:t>
            </w:r>
            <w:r w:rsidRPr="005F1411">
              <w:rPr>
                <w:rFonts w:ascii="Times New Roman" w:hAnsi="Times New Roman" w:cs="Times New Roman"/>
                <w:color w:val="000000"/>
                <w:sz w:val="24"/>
                <w:szCs w:val="24"/>
              </w:rPr>
              <w:lastRenderedPageBreak/>
              <w:t>the child.)</w:t>
            </w:r>
          </w:p>
        </w:tc>
        <w:tc>
          <w:tcPr>
            <w:tcW w:w="3220" w:type="dxa"/>
            <w:tcMar>
              <w:top w:w="100" w:type="dxa"/>
              <w:left w:w="100" w:type="dxa"/>
              <w:bottom w:w="100" w:type="dxa"/>
              <w:right w:w="100" w:type="dxa"/>
            </w:tcMar>
          </w:tcPr>
          <w:p w14:paraId="2023392F" w14:textId="3D34B5A5" w:rsidR="00555BD4" w:rsidRDefault="00555BD4">
            <w:pPr>
              <w:widowControl w:val="0"/>
              <w:spacing w:line="240" w:lineRule="auto"/>
              <w:rPr>
                <w:rFonts w:ascii="Times New Roman" w:hAnsi="Times New Roman" w:cs="Times New Roman"/>
                <w:color w:val="000000" w:themeColor="text1"/>
                <w:sz w:val="24"/>
                <w:szCs w:val="24"/>
              </w:rPr>
            </w:pPr>
            <w:hyperlink r:id="rId46" w:history="1">
              <w:r w:rsidRPr="00555BD4">
                <w:rPr>
                  <w:rStyle w:val="Hyperlink"/>
                  <w:rFonts w:ascii="Times New Roman" w:hAnsi="Times New Roman" w:cs="Times New Roman"/>
                  <w:sz w:val="24"/>
                  <w:szCs w:val="24"/>
                </w:rPr>
                <w:t>Obstacle Course</w:t>
              </w:r>
            </w:hyperlink>
            <w:r>
              <w:rPr>
                <w:rFonts w:ascii="Times New Roman" w:hAnsi="Times New Roman" w:cs="Times New Roman"/>
                <w:color w:val="000000" w:themeColor="text1"/>
                <w:sz w:val="24"/>
                <w:szCs w:val="24"/>
              </w:rPr>
              <w:t xml:space="preserve">: </w:t>
            </w:r>
            <w:r w:rsidRPr="00555BD4">
              <w:rPr>
                <w:rFonts w:ascii="Times New Roman" w:hAnsi="Times New Roman" w:cs="Times New Roman"/>
                <w:color w:val="000000" w:themeColor="text1"/>
                <w:sz w:val="24"/>
                <w:szCs w:val="24"/>
              </w:rPr>
              <w:t xml:space="preserve">Go </w:t>
            </w:r>
            <w:proofErr w:type="spellStart"/>
            <w:proofErr w:type="gramStart"/>
            <w:r w:rsidRPr="00555BD4">
              <w:rPr>
                <w:rFonts w:ascii="Times New Roman" w:hAnsi="Times New Roman" w:cs="Times New Roman"/>
                <w:color w:val="000000" w:themeColor="text1"/>
                <w:sz w:val="24"/>
                <w:szCs w:val="24"/>
              </w:rPr>
              <w:t>to</w:t>
            </w:r>
            <w:r w:rsidRPr="00555BD4">
              <w:rPr>
                <w:rFonts w:ascii="Times New Roman" w:hAnsi="Times New Roman" w:cs="Times New Roman"/>
                <w:sz w:val="24"/>
                <w:szCs w:val="24"/>
              </w:rPr>
              <w:t>“</w:t>
            </w:r>
            <w:proofErr w:type="gramEnd"/>
            <w:r w:rsidRPr="00555BD4">
              <w:rPr>
                <w:rFonts w:ascii="Times New Roman" w:hAnsi="Times New Roman" w:cs="Times New Roman"/>
                <w:sz w:val="24"/>
                <w:szCs w:val="24"/>
              </w:rPr>
              <w:t>Activity</w:t>
            </w:r>
            <w:proofErr w:type="spellEnd"/>
            <w:r w:rsidRPr="00555BD4">
              <w:rPr>
                <w:rFonts w:ascii="Times New Roman" w:hAnsi="Times New Roman" w:cs="Times New Roman"/>
                <w:sz w:val="24"/>
                <w:szCs w:val="24"/>
              </w:rPr>
              <w:t xml:space="preserve"> 6: Build your own obstacle course”</w:t>
            </w:r>
          </w:p>
          <w:p w14:paraId="3C1F95FB" w14:textId="77777777" w:rsidR="008C77F5" w:rsidRPr="005F1411" w:rsidRDefault="008C77F5">
            <w:pPr>
              <w:widowControl w:val="0"/>
              <w:spacing w:line="240" w:lineRule="auto"/>
              <w:rPr>
                <w:rFonts w:ascii="Times New Roman" w:hAnsi="Times New Roman" w:cs="Times New Roman"/>
                <w:sz w:val="24"/>
                <w:szCs w:val="24"/>
              </w:rPr>
            </w:pPr>
          </w:p>
          <w:p w14:paraId="22C99537" w14:textId="426A63CD" w:rsidR="008C77F5" w:rsidRPr="005F1411" w:rsidRDefault="008674F0">
            <w:pPr>
              <w:widowControl w:val="0"/>
              <w:spacing w:line="240" w:lineRule="auto"/>
              <w:rPr>
                <w:rFonts w:ascii="Times New Roman" w:hAnsi="Times New Roman" w:cs="Times New Roman"/>
                <w:sz w:val="24"/>
                <w:szCs w:val="24"/>
              </w:rPr>
            </w:pPr>
            <w:r w:rsidRPr="00555BD4">
              <w:rPr>
                <w:rFonts w:ascii="Times New Roman" w:hAnsi="Times New Roman" w:cs="Times New Roman"/>
                <w:sz w:val="24"/>
                <w:szCs w:val="24"/>
              </w:rPr>
              <w:t>Gross Motor Activity</w:t>
            </w:r>
            <w:r w:rsidRPr="00555BD4">
              <w:rPr>
                <w:rFonts w:ascii="Times New Roman" w:hAnsi="Times New Roman" w:cs="Times New Roman"/>
                <w:sz w:val="24"/>
                <w:szCs w:val="24"/>
                <w:u w:val="single"/>
              </w:rPr>
              <w:t xml:space="preserve"> </w:t>
            </w:r>
            <w:r w:rsidRPr="556753F5">
              <w:rPr>
                <w:rFonts w:ascii="Times New Roman" w:hAnsi="Times New Roman" w:cs="Times New Roman"/>
                <w:sz w:val="24"/>
                <w:szCs w:val="24"/>
              </w:rPr>
              <w:t>choice board</w:t>
            </w:r>
          </w:p>
          <w:p w14:paraId="0CEE3695" w14:textId="372A88BA" w:rsidR="00A04DD7" w:rsidRPr="005F1411" w:rsidRDefault="00A04DD7">
            <w:pPr>
              <w:widowControl w:val="0"/>
              <w:spacing w:line="240" w:lineRule="auto"/>
              <w:rPr>
                <w:rFonts w:ascii="Times New Roman" w:hAnsi="Times New Roman" w:cs="Times New Roman"/>
                <w:sz w:val="24"/>
                <w:szCs w:val="24"/>
              </w:rPr>
            </w:pPr>
            <w:r>
              <w:rPr>
                <w:noProof/>
                <w:lang w:val="en-US"/>
              </w:rPr>
              <w:drawing>
                <wp:inline distT="0" distB="0" distL="0" distR="0" wp14:anchorId="75CC2587" wp14:editId="1EB99560">
                  <wp:extent cx="1917700" cy="895350"/>
                  <wp:effectExtent l="0" t="0" r="6350" b="0"/>
                  <wp:docPr id="1266720927" name="Picture 1" descr="Example of a Gross Motor Activity choice board with yoga, ride bike, and exercis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47">
                            <a:extLst>
                              <a:ext uri="{28A0092B-C50C-407E-A947-70E740481C1C}">
                                <a14:useLocalDpi xmlns:a14="http://schemas.microsoft.com/office/drawing/2010/main" val="0"/>
                              </a:ext>
                            </a:extLst>
                          </a:blip>
                          <a:stretch>
                            <a:fillRect/>
                          </a:stretch>
                        </pic:blipFill>
                        <pic:spPr>
                          <a:xfrm>
                            <a:off x="0" y="0"/>
                            <a:ext cx="1917700" cy="895350"/>
                          </a:xfrm>
                          <a:prstGeom prst="rect">
                            <a:avLst/>
                          </a:prstGeom>
                        </pic:spPr>
                      </pic:pic>
                    </a:graphicData>
                  </a:graphic>
                </wp:inline>
              </w:drawing>
            </w:r>
          </w:p>
          <w:p w14:paraId="2A6E24AA" w14:textId="77777777" w:rsidR="008C77F5" w:rsidRPr="005F1411" w:rsidRDefault="008C77F5">
            <w:pPr>
              <w:widowControl w:val="0"/>
              <w:spacing w:line="240" w:lineRule="auto"/>
              <w:rPr>
                <w:rFonts w:ascii="Times New Roman" w:hAnsi="Times New Roman" w:cs="Times New Roman"/>
                <w:sz w:val="24"/>
                <w:szCs w:val="24"/>
              </w:rPr>
            </w:pPr>
          </w:p>
          <w:p w14:paraId="5E8164BF" w14:textId="57A7F000" w:rsidR="008C77F5" w:rsidRPr="005F1411" w:rsidRDefault="008674F0">
            <w:pPr>
              <w:widowControl w:val="0"/>
              <w:spacing w:line="240" w:lineRule="auto"/>
              <w:rPr>
                <w:rFonts w:ascii="Times New Roman" w:hAnsi="Times New Roman" w:cs="Times New Roman"/>
                <w:sz w:val="24"/>
                <w:szCs w:val="24"/>
              </w:rPr>
            </w:pPr>
            <w:hyperlink r:id="rId48">
              <w:r w:rsidRPr="005F1411">
                <w:rPr>
                  <w:rFonts w:ascii="Times New Roman" w:hAnsi="Times New Roman" w:cs="Times New Roman"/>
                  <w:color w:val="1155CC"/>
                  <w:sz w:val="24"/>
                  <w:szCs w:val="24"/>
                  <w:u w:val="single"/>
                </w:rPr>
                <w:t xml:space="preserve">Learn to sign going outside </w:t>
              </w:r>
            </w:hyperlink>
            <w:r w:rsidRPr="005F1411">
              <w:rPr>
                <w:rFonts w:ascii="Times New Roman" w:hAnsi="Times New Roman" w:cs="Times New Roman"/>
                <w:sz w:val="24"/>
                <w:szCs w:val="24"/>
              </w:rPr>
              <w:t>video</w:t>
            </w:r>
          </w:p>
          <w:p w14:paraId="2502EF2C"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7C9E2127"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596AE1E2" w14:textId="54BB4D0D"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hyperlink r:id="rId49">
              <w:r w:rsidRPr="005F1411">
                <w:rPr>
                  <w:rFonts w:ascii="Times New Roman" w:hAnsi="Times New Roman" w:cs="Times New Roman"/>
                  <w:color w:val="1155CC"/>
                  <w:sz w:val="24"/>
                  <w:szCs w:val="24"/>
                  <w:u w:val="single"/>
                </w:rPr>
                <w:t>Yoga</w:t>
              </w:r>
            </w:hyperlink>
            <w:r w:rsidRPr="005F1411">
              <w:rPr>
                <w:rFonts w:ascii="Times New Roman" w:hAnsi="Times New Roman" w:cs="Times New Roman"/>
                <w:color w:val="000000"/>
                <w:sz w:val="24"/>
                <w:szCs w:val="24"/>
              </w:rPr>
              <w:t xml:space="preserve"> video #1 which </w:t>
            </w:r>
            <w:r w:rsidRPr="005F1411">
              <w:rPr>
                <w:rFonts w:ascii="Times New Roman" w:hAnsi="Times New Roman" w:cs="Times New Roman"/>
                <w:sz w:val="24"/>
                <w:szCs w:val="24"/>
              </w:rPr>
              <w:t>illustrates body movements to help children calm and focus</w:t>
            </w:r>
          </w:p>
          <w:p w14:paraId="746879BC"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39509907" w14:textId="665C103F"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hyperlink r:id="rId50">
              <w:r w:rsidRPr="005F1411">
                <w:rPr>
                  <w:rFonts w:ascii="Times New Roman" w:hAnsi="Times New Roman" w:cs="Times New Roman"/>
                  <w:color w:val="1155CC"/>
                  <w:sz w:val="24"/>
                  <w:szCs w:val="24"/>
                  <w:u w:val="single"/>
                </w:rPr>
                <w:t>Yoga</w:t>
              </w:r>
            </w:hyperlink>
            <w:hyperlink r:id="rId51">
              <w:r w:rsidRPr="005F1411">
                <w:rPr>
                  <w:rFonts w:ascii="Times New Roman" w:hAnsi="Times New Roman" w:cs="Times New Roman"/>
                  <w:color w:val="000000"/>
                  <w:sz w:val="24"/>
                  <w:szCs w:val="24"/>
                </w:rPr>
                <w:t xml:space="preserve"> video</w:t>
              </w:r>
            </w:hyperlink>
            <w:r w:rsidRPr="005F1411">
              <w:rPr>
                <w:rFonts w:ascii="Times New Roman" w:hAnsi="Times New Roman" w:cs="Times New Roman"/>
                <w:color w:val="000000"/>
                <w:sz w:val="24"/>
                <w:szCs w:val="24"/>
              </w:rPr>
              <w:t xml:space="preserve"> #2</w:t>
            </w:r>
          </w:p>
        </w:tc>
        <w:tc>
          <w:tcPr>
            <w:tcW w:w="3560" w:type="dxa"/>
            <w:tcMar>
              <w:top w:w="100" w:type="dxa"/>
              <w:left w:w="100" w:type="dxa"/>
              <w:bottom w:w="100" w:type="dxa"/>
              <w:right w:w="100" w:type="dxa"/>
            </w:tcMar>
          </w:tcPr>
          <w:p w14:paraId="640B69D9"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r>
      <w:tr w:rsidR="008C77F5" w:rsidRPr="005F1411" w14:paraId="67FC320D" w14:textId="77777777" w:rsidTr="0044720D">
        <w:trPr>
          <w:trHeight w:val="525"/>
        </w:trPr>
        <w:tc>
          <w:tcPr>
            <w:tcW w:w="1270" w:type="dxa"/>
            <w:tcMar>
              <w:top w:w="100" w:type="dxa"/>
              <w:left w:w="100" w:type="dxa"/>
              <w:bottom w:w="100" w:type="dxa"/>
              <w:right w:w="100" w:type="dxa"/>
            </w:tcMar>
          </w:tcPr>
          <w:p w14:paraId="08B0FC68" w14:textId="7AC63D40"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color w:val="000000"/>
                <w:sz w:val="24"/>
                <w:szCs w:val="24"/>
              </w:rPr>
              <w:t>Afternoon</w:t>
            </w:r>
          </w:p>
        </w:tc>
        <w:tc>
          <w:tcPr>
            <w:tcW w:w="1530" w:type="dxa"/>
            <w:tcMar>
              <w:top w:w="100" w:type="dxa"/>
              <w:left w:w="100" w:type="dxa"/>
              <w:bottom w:w="100" w:type="dxa"/>
              <w:right w:w="100" w:type="dxa"/>
            </w:tcMar>
          </w:tcPr>
          <w:p w14:paraId="08CFE512"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Rest Time</w:t>
            </w:r>
          </w:p>
          <w:p w14:paraId="2A939B5D"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250" w:type="dxa"/>
            <w:tcMar>
              <w:top w:w="100" w:type="dxa"/>
              <w:left w:w="100" w:type="dxa"/>
              <w:bottom w:w="100" w:type="dxa"/>
              <w:right w:w="100" w:type="dxa"/>
            </w:tcMar>
          </w:tcPr>
          <w:p w14:paraId="384A4AB0" w14:textId="77777777" w:rsidR="008C77F5" w:rsidRPr="005F1411" w:rsidRDefault="008C77F5" w:rsidP="00A66DAF">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720" w:type="dxa"/>
            <w:tcMar>
              <w:top w:w="100" w:type="dxa"/>
              <w:left w:w="100" w:type="dxa"/>
              <w:bottom w:w="100" w:type="dxa"/>
              <w:right w:w="100" w:type="dxa"/>
            </w:tcMar>
          </w:tcPr>
          <w:p w14:paraId="152021D9"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c>
          <w:tcPr>
            <w:tcW w:w="3220" w:type="dxa"/>
            <w:tcMar>
              <w:top w:w="100" w:type="dxa"/>
              <w:left w:w="100" w:type="dxa"/>
              <w:bottom w:w="100" w:type="dxa"/>
              <w:right w:w="100" w:type="dxa"/>
            </w:tcMar>
          </w:tcPr>
          <w:p w14:paraId="0CBF487E"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p w14:paraId="214CC844"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c>
          <w:tcPr>
            <w:tcW w:w="3560" w:type="dxa"/>
            <w:tcMar>
              <w:top w:w="100" w:type="dxa"/>
              <w:left w:w="100" w:type="dxa"/>
              <w:bottom w:w="100" w:type="dxa"/>
              <w:right w:w="100" w:type="dxa"/>
            </w:tcMar>
          </w:tcPr>
          <w:p w14:paraId="19AB9EEA"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r>
      <w:tr w:rsidR="008C77F5" w:rsidRPr="005F1411" w14:paraId="01D5F60B" w14:textId="77777777" w:rsidTr="0044720D">
        <w:trPr>
          <w:trHeight w:val="1815"/>
        </w:trPr>
        <w:tc>
          <w:tcPr>
            <w:tcW w:w="1270" w:type="dxa"/>
            <w:tcMar>
              <w:top w:w="100" w:type="dxa"/>
              <w:left w:w="100" w:type="dxa"/>
              <w:bottom w:w="100" w:type="dxa"/>
              <w:right w:w="100" w:type="dxa"/>
            </w:tcMar>
          </w:tcPr>
          <w:p w14:paraId="5118FBA8" w14:textId="2228BA03"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color w:val="000000"/>
                <w:sz w:val="24"/>
                <w:szCs w:val="24"/>
              </w:rPr>
              <w:t>Afternoon</w:t>
            </w:r>
          </w:p>
        </w:tc>
        <w:tc>
          <w:tcPr>
            <w:tcW w:w="1530" w:type="dxa"/>
            <w:tcMar>
              <w:top w:w="100" w:type="dxa"/>
              <w:left w:w="100" w:type="dxa"/>
              <w:bottom w:w="100" w:type="dxa"/>
              <w:right w:w="100" w:type="dxa"/>
            </w:tcMar>
          </w:tcPr>
          <w:p w14:paraId="467B3B31"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Independent Play: Music &amp; Movement </w:t>
            </w:r>
            <w:proofErr w:type="gramStart"/>
            <w:r w:rsidRPr="005F1411">
              <w:rPr>
                <w:rFonts w:ascii="Times New Roman" w:hAnsi="Times New Roman" w:cs="Times New Roman"/>
                <w:sz w:val="24"/>
                <w:szCs w:val="24"/>
              </w:rPr>
              <w:t>break</w:t>
            </w:r>
            <w:proofErr w:type="gramEnd"/>
          </w:p>
          <w:p w14:paraId="009A9481"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FF"/>
                <w:sz w:val="24"/>
                <w:szCs w:val="24"/>
              </w:rPr>
            </w:pPr>
          </w:p>
          <w:p w14:paraId="453FDA33"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FF"/>
                <w:sz w:val="24"/>
                <w:szCs w:val="24"/>
              </w:rPr>
            </w:pPr>
          </w:p>
          <w:p w14:paraId="3DA2BF5B"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FF"/>
                <w:sz w:val="24"/>
                <w:szCs w:val="24"/>
              </w:rPr>
            </w:pPr>
          </w:p>
        </w:tc>
        <w:tc>
          <w:tcPr>
            <w:tcW w:w="2250" w:type="dxa"/>
            <w:tcMar>
              <w:top w:w="100" w:type="dxa"/>
              <w:left w:w="100" w:type="dxa"/>
              <w:bottom w:w="100" w:type="dxa"/>
              <w:right w:w="100" w:type="dxa"/>
            </w:tcMar>
          </w:tcPr>
          <w:p w14:paraId="2793C96C"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Cognition, Communication,</w:t>
            </w:r>
          </w:p>
          <w:p w14:paraId="6BA2F306"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Social-Emotional</w:t>
            </w:r>
          </w:p>
        </w:tc>
        <w:tc>
          <w:tcPr>
            <w:tcW w:w="2720" w:type="dxa"/>
            <w:tcMar>
              <w:top w:w="100" w:type="dxa"/>
              <w:left w:w="100" w:type="dxa"/>
              <w:bottom w:w="100" w:type="dxa"/>
              <w:right w:w="100" w:type="dxa"/>
            </w:tcMar>
          </w:tcPr>
          <w:p w14:paraId="65520F42" w14:textId="77777777" w:rsidR="008C77F5" w:rsidRPr="005F1411" w:rsidRDefault="008674F0">
            <w:pPr>
              <w:widowControl w:val="0"/>
              <w:numPr>
                <w:ilvl w:val="0"/>
                <w:numId w:val="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Coordinate movements</w:t>
            </w:r>
          </w:p>
          <w:p w14:paraId="18204E57" w14:textId="77777777" w:rsidR="008C77F5" w:rsidRPr="005F1411" w:rsidRDefault="008674F0">
            <w:pPr>
              <w:widowControl w:val="0"/>
              <w:numPr>
                <w:ilvl w:val="0"/>
                <w:numId w:val="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Imitating movements</w:t>
            </w:r>
          </w:p>
          <w:p w14:paraId="2A6A20A5" w14:textId="77777777" w:rsidR="008C77F5" w:rsidRPr="005F1411" w:rsidRDefault="008674F0">
            <w:pPr>
              <w:widowControl w:val="0"/>
              <w:numPr>
                <w:ilvl w:val="0"/>
                <w:numId w:val="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Follow directions </w:t>
            </w:r>
          </w:p>
          <w:p w14:paraId="447326E5" w14:textId="77777777" w:rsidR="008C77F5" w:rsidRPr="005F1411" w:rsidRDefault="008674F0">
            <w:pPr>
              <w:widowControl w:val="0"/>
              <w:numPr>
                <w:ilvl w:val="0"/>
                <w:numId w:val="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Identify body parts</w:t>
            </w:r>
          </w:p>
          <w:p w14:paraId="10A7E793" w14:textId="77777777" w:rsidR="008C77F5" w:rsidRPr="005F1411" w:rsidRDefault="008674F0">
            <w:pPr>
              <w:widowControl w:val="0"/>
              <w:numPr>
                <w:ilvl w:val="0"/>
                <w:numId w:val="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Spatial relations (position of body parts)</w:t>
            </w:r>
          </w:p>
        </w:tc>
        <w:tc>
          <w:tcPr>
            <w:tcW w:w="3220" w:type="dxa"/>
            <w:tcMar>
              <w:top w:w="100" w:type="dxa"/>
              <w:left w:w="100" w:type="dxa"/>
              <w:bottom w:w="100" w:type="dxa"/>
              <w:right w:w="100" w:type="dxa"/>
            </w:tcMar>
          </w:tcPr>
          <w:p w14:paraId="0C1F7007" w14:textId="1FF6CFDD" w:rsidR="004F5D59" w:rsidRPr="00555BD4" w:rsidRDefault="004F5D59" w:rsidP="004F5D59">
            <w:pPr>
              <w:widowControl w:val="0"/>
              <w:spacing w:line="240" w:lineRule="auto"/>
              <w:rPr>
                <w:rFonts w:ascii="Times New Roman" w:hAnsi="Times New Roman" w:cs="Times New Roman"/>
                <w:sz w:val="24"/>
                <w:szCs w:val="24"/>
              </w:rPr>
            </w:pPr>
            <w:r>
              <w:rPr>
                <w:rFonts w:ascii="Times New Roman" w:hAnsi="Times New Roman" w:cs="Times New Roman"/>
                <w:sz w:val="24"/>
                <w:szCs w:val="24"/>
              </w:rPr>
              <w:t>Movement</w:t>
            </w:r>
            <w:r w:rsidR="008674F0" w:rsidRPr="005F1411">
              <w:rPr>
                <w:rFonts w:ascii="Times New Roman" w:hAnsi="Times New Roman" w:cs="Times New Roman"/>
                <w:sz w:val="24"/>
                <w:szCs w:val="24"/>
              </w:rPr>
              <w:t xml:space="preserve"> videos of the songs </w:t>
            </w:r>
            <w:hyperlink r:id="rId52">
              <w:r w:rsidR="008674F0" w:rsidRPr="005F1411">
                <w:rPr>
                  <w:rFonts w:ascii="Times New Roman" w:hAnsi="Times New Roman" w:cs="Times New Roman"/>
                  <w:color w:val="1155CC"/>
                  <w:sz w:val="24"/>
                  <w:szCs w:val="24"/>
                  <w:u w:val="single"/>
                </w:rPr>
                <w:t>Head, Shoulders, Knees and Toes</w:t>
              </w:r>
            </w:hyperlink>
            <w:r w:rsidR="00555BD4">
              <w:rPr>
                <w:rFonts w:ascii="Times New Roman" w:hAnsi="Times New Roman" w:cs="Times New Roman"/>
                <w:color w:val="1155CC"/>
                <w:sz w:val="24"/>
                <w:szCs w:val="24"/>
                <w:u w:val="single"/>
              </w:rPr>
              <w:t xml:space="preserve">, </w:t>
            </w:r>
            <w:hyperlink r:id="rId53" w:history="1">
              <w:r w:rsidR="00555BD4" w:rsidRPr="00555BD4">
                <w:rPr>
                  <w:rStyle w:val="Hyperlink"/>
                  <w:rFonts w:ascii="Times New Roman" w:hAnsi="Times New Roman" w:cs="Times New Roman"/>
                  <w:sz w:val="24"/>
                  <w:szCs w:val="24"/>
                </w:rPr>
                <w:t>Move and Freeze</w:t>
              </w:r>
            </w:hyperlink>
            <w:r w:rsidR="00555BD4" w:rsidRPr="00555BD4">
              <w:rPr>
                <w:rFonts w:ascii="Times New Roman" w:hAnsi="Times New Roman" w:cs="Times New Roman"/>
                <w:sz w:val="24"/>
                <w:szCs w:val="24"/>
              </w:rPr>
              <w:t>, and</w:t>
            </w:r>
          </w:p>
          <w:p w14:paraId="2B44D141" w14:textId="4BF188F1" w:rsidR="008C77F5" w:rsidRPr="005F1411" w:rsidRDefault="5B2AF6E3" w:rsidP="004F5D59">
            <w:pPr>
              <w:widowControl w:val="0"/>
              <w:spacing w:line="240" w:lineRule="auto"/>
              <w:rPr>
                <w:rFonts w:ascii="Times New Roman" w:hAnsi="Times New Roman" w:cs="Times New Roman"/>
                <w:sz w:val="24"/>
                <w:szCs w:val="24"/>
              </w:rPr>
            </w:pPr>
            <w:hyperlink r:id="rId54" w:history="1">
              <w:r w:rsidRPr="005F1411">
                <w:rPr>
                  <w:rStyle w:val="Hyperlink"/>
                  <w:rFonts w:ascii="Times New Roman" w:hAnsi="Times New Roman" w:cs="Times New Roman"/>
                  <w:sz w:val="24"/>
                  <w:szCs w:val="24"/>
                </w:rPr>
                <w:t>Freeze Dance</w:t>
              </w:r>
            </w:hyperlink>
            <w:r w:rsidR="008674F0" w:rsidRPr="005F1411">
              <w:rPr>
                <w:rFonts w:ascii="Times New Roman" w:hAnsi="Times New Roman" w:cs="Times New Roman"/>
                <w:sz w:val="24"/>
                <w:szCs w:val="24"/>
              </w:rPr>
              <w:t xml:space="preserve"> </w:t>
            </w:r>
          </w:p>
        </w:tc>
        <w:tc>
          <w:tcPr>
            <w:tcW w:w="3560" w:type="dxa"/>
            <w:tcMar>
              <w:top w:w="100" w:type="dxa"/>
              <w:left w:w="100" w:type="dxa"/>
              <w:bottom w:w="100" w:type="dxa"/>
              <w:right w:w="100" w:type="dxa"/>
            </w:tcMar>
          </w:tcPr>
          <w:p w14:paraId="0A1C7C37"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r>
      <w:tr w:rsidR="008C77F5" w:rsidRPr="005F1411" w14:paraId="79F50ED0" w14:textId="77777777" w:rsidTr="0044720D">
        <w:tc>
          <w:tcPr>
            <w:tcW w:w="1270" w:type="dxa"/>
            <w:tcMar>
              <w:top w:w="100" w:type="dxa"/>
              <w:left w:w="100" w:type="dxa"/>
              <w:bottom w:w="100" w:type="dxa"/>
              <w:right w:w="100" w:type="dxa"/>
            </w:tcMar>
          </w:tcPr>
          <w:p w14:paraId="084CAFFC"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Evening</w:t>
            </w:r>
          </w:p>
        </w:tc>
        <w:tc>
          <w:tcPr>
            <w:tcW w:w="1530" w:type="dxa"/>
            <w:tcMar>
              <w:top w:w="100" w:type="dxa"/>
              <w:left w:w="100" w:type="dxa"/>
              <w:bottom w:w="100" w:type="dxa"/>
              <w:right w:w="100" w:type="dxa"/>
            </w:tcMar>
          </w:tcPr>
          <w:p w14:paraId="0107FB91"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Dinner</w:t>
            </w:r>
          </w:p>
        </w:tc>
        <w:tc>
          <w:tcPr>
            <w:tcW w:w="2250" w:type="dxa"/>
            <w:tcMar>
              <w:top w:w="100" w:type="dxa"/>
              <w:left w:w="100" w:type="dxa"/>
              <w:bottom w:w="100" w:type="dxa"/>
              <w:right w:w="100" w:type="dxa"/>
            </w:tcMar>
          </w:tcPr>
          <w:p w14:paraId="2A4AA9CF"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Adaptive</w:t>
            </w:r>
          </w:p>
          <w:p w14:paraId="0D612101"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Cognition</w:t>
            </w:r>
          </w:p>
          <w:p w14:paraId="623BE14A"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Communication</w:t>
            </w:r>
          </w:p>
          <w:p w14:paraId="2E3EC5BD"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Fine motor</w:t>
            </w:r>
          </w:p>
          <w:p w14:paraId="3934AA65"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Social-emotional</w:t>
            </w:r>
          </w:p>
        </w:tc>
        <w:tc>
          <w:tcPr>
            <w:tcW w:w="2720" w:type="dxa"/>
            <w:tcMar>
              <w:top w:w="100" w:type="dxa"/>
              <w:left w:w="100" w:type="dxa"/>
              <w:bottom w:w="100" w:type="dxa"/>
              <w:right w:w="100" w:type="dxa"/>
            </w:tcMar>
          </w:tcPr>
          <w:p w14:paraId="3479AA27" w14:textId="77777777" w:rsidR="008C77F5" w:rsidRPr="005F1411" w:rsidRDefault="008674F0">
            <w:pPr>
              <w:widowControl w:val="0"/>
              <w:numPr>
                <w:ilvl w:val="0"/>
                <w:numId w:val="15"/>
              </w:numPr>
              <w:pBdr>
                <w:top w:val="nil"/>
                <w:left w:val="nil"/>
                <w:bottom w:val="nil"/>
                <w:right w:val="nil"/>
                <w:between w:val="nil"/>
              </w:pBdr>
              <w:spacing w:line="240" w:lineRule="auto"/>
              <w:rPr>
                <w:rFonts w:ascii="Times New Roman" w:hAnsi="Times New Roman" w:cs="Times New Roman"/>
                <w:color w:val="000000"/>
                <w:sz w:val="24"/>
                <w:szCs w:val="24"/>
                <w:highlight w:val="white"/>
              </w:rPr>
            </w:pPr>
            <w:r w:rsidRPr="005F1411">
              <w:rPr>
                <w:rFonts w:ascii="Times New Roman" w:hAnsi="Times New Roman" w:cs="Times New Roman"/>
                <w:sz w:val="24"/>
                <w:szCs w:val="24"/>
                <w:highlight w:val="white"/>
              </w:rPr>
              <w:t>F</w:t>
            </w:r>
            <w:r w:rsidRPr="005F1411">
              <w:rPr>
                <w:rFonts w:ascii="Times New Roman" w:hAnsi="Times New Roman" w:cs="Times New Roman"/>
                <w:color w:val="000000"/>
                <w:sz w:val="24"/>
                <w:szCs w:val="24"/>
                <w:highlight w:val="white"/>
              </w:rPr>
              <w:t>ollo</w:t>
            </w:r>
            <w:r w:rsidRPr="005F1411">
              <w:rPr>
                <w:rFonts w:ascii="Times New Roman" w:hAnsi="Times New Roman" w:cs="Times New Roman"/>
                <w:sz w:val="24"/>
                <w:szCs w:val="24"/>
                <w:highlight w:val="white"/>
              </w:rPr>
              <w:t xml:space="preserve">w </w:t>
            </w:r>
            <w:r w:rsidRPr="005F1411">
              <w:rPr>
                <w:rFonts w:ascii="Times New Roman" w:hAnsi="Times New Roman" w:cs="Times New Roman"/>
                <w:color w:val="000000"/>
                <w:sz w:val="24"/>
                <w:szCs w:val="24"/>
                <w:highlight w:val="white"/>
              </w:rPr>
              <w:t>directions</w:t>
            </w:r>
          </w:p>
          <w:p w14:paraId="3A815C41" w14:textId="77777777" w:rsidR="008C77F5" w:rsidRPr="005F1411" w:rsidRDefault="008674F0">
            <w:pPr>
              <w:widowControl w:val="0"/>
              <w:numPr>
                <w:ilvl w:val="0"/>
                <w:numId w:val="15"/>
              </w:numPr>
              <w:pBdr>
                <w:top w:val="nil"/>
                <w:left w:val="nil"/>
                <w:bottom w:val="nil"/>
                <w:right w:val="nil"/>
                <w:between w:val="nil"/>
              </w:pBdr>
              <w:spacing w:line="240" w:lineRule="auto"/>
              <w:rPr>
                <w:rFonts w:ascii="Times New Roman" w:hAnsi="Times New Roman" w:cs="Times New Roman"/>
                <w:color w:val="000000"/>
                <w:sz w:val="24"/>
                <w:szCs w:val="24"/>
                <w:highlight w:val="white"/>
              </w:rPr>
            </w:pPr>
            <w:r w:rsidRPr="005F1411">
              <w:rPr>
                <w:rFonts w:ascii="Times New Roman" w:hAnsi="Times New Roman" w:cs="Times New Roman"/>
                <w:sz w:val="24"/>
                <w:szCs w:val="24"/>
                <w:highlight w:val="white"/>
              </w:rPr>
              <w:t>Spatial relations (position of objects and food)</w:t>
            </w:r>
          </w:p>
          <w:p w14:paraId="0FBD0B66" w14:textId="77777777" w:rsidR="008C77F5" w:rsidRPr="005F1411" w:rsidRDefault="008674F0">
            <w:pPr>
              <w:widowControl w:val="0"/>
              <w:numPr>
                <w:ilvl w:val="0"/>
                <w:numId w:val="15"/>
              </w:numPr>
              <w:pBdr>
                <w:top w:val="nil"/>
                <w:left w:val="nil"/>
                <w:bottom w:val="nil"/>
                <w:right w:val="nil"/>
                <w:between w:val="nil"/>
              </w:pBdr>
              <w:spacing w:line="240" w:lineRule="auto"/>
              <w:rPr>
                <w:rFonts w:ascii="Times New Roman" w:hAnsi="Times New Roman" w:cs="Times New Roman"/>
                <w:color w:val="000000"/>
                <w:sz w:val="24"/>
                <w:szCs w:val="24"/>
                <w:highlight w:val="white"/>
              </w:rPr>
            </w:pPr>
            <w:r w:rsidRPr="005F1411">
              <w:rPr>
                <w:rFonts w:ascii="Times New Roman" w:hAnsi="Times New Roman" w:cs="Times New Roman"/>
                <w:sz w:val="24"/>
                <w:szCs w:val="24"/>
                <w:highlight w:val="white"/>
              </w:rPr>
              <w:t>Group by size</w:t>
            </w:r>
          </w:p>
          <w:p w14:paraId="626AFD1A" w14:textId="77777777" w:rsidR="008C77F5" w:rsidRPr="005F1411" w:rsidRDefault="008674F0">
            <w:pPr>
              <w:widowControl w:val="0"/>
              <w:numPr>
                <w:ilvl w:val="0"/>
                <w:numId w:val="15"/>
              </w:numPr>
              <w:pBdr>
                <w:top w:val="nil"/>
                <w:left w:val="nil"/>
                <w:bottom w:val="nil"/>
                <w:right w:val="nil"/>
                <w:between w:val="nil"/>
              </w:pBdr>
              <w:spacing w:line="240" w:lineRule="auto"/>
              <w:rPr>
                <w:rFonts w:ascii="Times New Roman" w:hAnsi="Times New Roman" w:cs="Times New Roman"/>
                <w:color w:val="000000"/>
                <w:sz w:val="24"/>
                <w:szCs w:val="24"/>
                <w:highlight w:val="white"/>
              </w:rPr>
            </w:pPr>
            <w:r w:rsidRPr="005F1411">
              <w:rPr>
                <w:rFonts w:ascii="Times New Roman" w:hAnsi="Times New Roman" w:cs="Times New Roman"/>
                <w:color w:val="000000"/>
                <w:sz w:val="24"/>
                <w:szCs w:val="24"/>
                <w:highlight w:val="white"/>
              </w:rPr>
              <w:t>reciprocal communication</w:t>
            </w:r>
          </w:p>
        </w:tc>
        <w:tc>
          <w:tcPr>
            <w:tcW w:w="3220" w:type="dxa"/>
            <w:tcMar>
              <w:top w:w="100" w:type="dxa"/>
              <w:left w:w="100" w:type="dxa"/>
              <w:bottom w:w="100" w:type="dxa"/>
              <w:right w:w="100" w:type="dxa"/>
            </w:tcMar>
          </w:tcPr>
          <w:p w14:paraId="3D7CBF5D" w14:textId="00272C38" w:rsidR="008C77F5" w:rsidRPr="005F1411" w:rsidRDefault="004F5D59">
            <w:pPr>
              <w:widowControl w:val="0"/>
              <w:pBdr>
                <w:top w:val="nil"/>
                <w:left w:val="nil"/>
                <w:bottom w:val="nil"/>
                <w:right w:val="nil"/>
                <w:between w:val="nil"/>
              </w:pBdr>
              <w:spacing w:line="240" w:lineRule="auto"/>
              <w:rPr>
                <w:rFonts w:ascii="Times New Roman" w:hAnsi="Times New Roman" w:cs="Times New Roman"/>
                <w:sz w:val="24"/>
                <w:szCs w:val="24"/>
                <w:highlight w:val="white"/>
              </w:rPr>
            </w:pPr>
            <w:r>
              <w:rPr>
                <w:rFonts w:ascii="Times New Roman" w:hAnsi="Times New Roman" w:cs="Times New Roman"/>
                <w:sz w:val="24"/>
                <w:szCs w:val="24"/>
                <w:highlight w:val="white"/>
              </w:rPr>
              <w:t>Video</w:t>
            </w:r>
            <w:r w:rsidR="008674F0" w:rsidRPr="005F1411">
              <w:rPr>
                <w:rFonts w:ascii="Times New Roman" w:hAnsi="Times New Roman" w:cs="Times New Roman"/>
                <w:sz w:val="24"/>
                <w:szCs w:val="24"/>
                <w:highlight w:val="white"/>
              </w:rPr>
              <w:t xml:space="preserve"> modeling how to </w:t>
            </w:r>
            <w:hyperlink r:id="rId55">
              <w:r w:rsidR="008674F0" w:rsidRPr="005F1411">
                <w:rPr>
                  <w:rFonts w:ascii="Times New Roman" w:hAnsi="Times New Roman" w:cs="Times New Roman"/>
                  <w:color w:val="1155CC"/>
                  <w:sz w:val="24"/>
                  <w:szCs w:val="24"/>
                  <w:highlight w:val="white"/>
                  <w:u w:val="single"/>
                </w:rPr>
                <w:t xml:space="preserve">set the table </w:t>
              </w:r>
            </w:hyperlink>
          </w:p>
          <w:p w14:paraId="75C6225B"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highlight w:val="white"/>
              </w:rPr>
            </w:pPr>
          </w:p>
          <w:p w14:paraId="4D20F984" w14:textId="2EE6CDC2" w:rsidR="008C77F5" w:rsidRPr="005F1411" w:rsidRDefault="004F5D59" w:rsidP="004F5D59">
            <w:pPr>
              <w:widowControl w:val="0"/>
              <w:pBdr>
                <w:top w:val="nil"/>
                <w:left w:val="nil"/>
                <w:bottom w:val="nil"/>
                <w:right w:val="nil"/>
                <w:between w:val="nil"/>
              </w:pBdr>
              <w:spacing w:line="240" w:lineRule="auto"/>
              <w:rPr>
                <w:rFonts w:ascii="Times New Roman" w:hAnsi="Times New Roman" w:cs="Times New Roman"/>
                <w:color w:val="000000"/>
                <w:sz w:val="24"/>
                <w:szCs w:val="24"/>
                <w:highlight w:val="white"/>
              </w:rPr>
            </w:pPr>
            <w:r>
              <w:rPr>
                <w:rFonts w:ascii="Times New Roman" w:hAnsi="Times New Roman" w:cs="Times New Roman"/>
                <w:sz w:val="24"/>
                <w:szCs w:val="24"/>
                <w:highlight w:val="white"/>
              </w:rPr>
              <w:t>P</w:t>
            </w:r>
            <w:r w:rsidR="008674F0" w:rsidRPr="005F1411">
              <w:rPr>
                <w:rFonts w:ascii="Times New Roman" w:hAnsi="Times New Roman" w:cs="Times New Roman"/>
                <w:sz w:val="24"/>
                <w:szCs w:val="24"/>
                <w:highlight w:val="white"/>
              </w:rPr>
              <w:t>rintable</w:t>
            </w:r>
            <w:hyperlink r:id="rId56">
              <w:r w:rsidR="008674F0" w:rsidRPr="005F1411">
                <w:rPr>
                  <w:rFonts w:ascii="Times New Roman" w:hAnsi="Times New Roman" w:cs="Times New Roman"/>
                  <w:color w:val="1155CC"/>
                  <w:sz w:val="24"/>
                  <w:szCs w:val="24"/>
                  <w:highlight w:val="white"/>
                  <w:u w:val="single"/>
                </w:rPr>
                <w:t xml:space="preserve"> table setting placemat</w:t>
              </w:r>
            </w:hyperlink>
            <w:r w:rsidR="008674F0" w:rsidRPr="005F1411">
              <w:rPr>
                <w:rFonts w:ascii="Times New Roman" w:hAnsi="Times New Roman" w:cs="Times New Roman"/>
                <w:color w:val="000000"/>
                <w:sz w:val="24"/>
                <w:szCs w:val="24"/>
                <w:highlight w:val="white"/>
              </w:rPr>
              <w:t xml:space="preserve"> to provide a visual to assist a student with this task.</w:t>
            </w:r>
          </w:p>
        </w:tc>
        <w:tc>
          <w:tcPr>
            <w:tcW w:w="3560" w:type="dxa"/>
            <w:tcMar>
              <w:top w:w="100" w:type="dxa"/>
              <w:left w:w="100" w:type="dxa"/>
              <w:bottom w:w="100" w:type="dxa"/>
              <w:right w:w="100" w:type="dxa"/>
            </w:tcMar>
          </w:tcPr>
          <w:p w14:paraId="05110B8F"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highlight w:val="white"/>
              </w:rPr>
            </w:pPr>
          </w:p>
        </w:tc>
      </w:tr>
      <w:tr w:rsidR="008C77F5" w:rsidRPr="005F1411" w14:paraId="4D262CEC" w14:textId="77777777" w:rsidTr="0044720D">
        <w:tc>
          <w:tcPr>
            <w:tcW w:w="1270" w:type="dxa"/>
            <w:tcMar>
              <w:top w:w="100" w:type="dxa"/>
              <w:left w:w="100" w:type="dxa"/>
              <w:bottom w:w="100" w:type="dxa"/>
              <w:right w:w="100" w:type="dxa"/>
            </w:tcMar>
          </w:tcPr>
          <w:p w14:paraId="494645A9" w14:textId="39931652"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color w:val="000000"/>
                <w:sz w:val="24"/>
                <w:szCs w:val="24"/>
              </w:rPr>
              <w:t>Evening</w:t>
            </w:r>
          </w:p>
        </w:tc>
        <w:tc>
          <w:tcPr>
            <w:tcW w:w="1530" w:type="dxa"/>
            <w:tcMar>
              <w:top w:w="100" w:type="dxa"/>
              <w:left w:w="100" w:type="dxa"/>
              <w:bottom w:w="100" w:type="dxa"/>
              <w:right w:w="100" w:type="dxa"/>
            </w:tcMar>
          </w:tcPr>
          <w:p w14:paraId="27EB473A"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Getting Out</w:t>
            </w:r>
          </w:p>
        </w:tc>
        <w:tc>
          <w:tcPr>
            <w:tcW w:w="2250" w:type="dxa"/>
            <w:tcMar>
              <w:top w:w="100" w:type="dxa"/>
              <w:left w:w="100" w:type="dxa"/>
              <w:bottom w:w="100" w:type="dxa"/>
              <w:right w:w="100" w:type="dxa"/>
            </w:tcMar>
          </w:tcPr>
          <w:p w14:paraId="081845F4"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sz w:val="24"/>
                <w:szCs w:val="24"/>
              </w:rPr>
              <w:t xml:space="preserve">Adaptive, Cognition, Social-Emotional, </w:t>
            </w:r>
            <w:r w:rsidRPr="005F1411">
              <w:rPr>
                <w:rFonts w:ascii="Times New Roman" w:hAnsi="Times New Roman" w:cs="Times New Roman"/>
                <w:sz w:val="24"/>
                <w:szCs w:val="24"/>
              </w:rPr>
              <w:lastRenderedPageBreak/>
              <w:t>Gross Motor</w:t>
            </w:r>
          </w:p>
        </w:tc>
        <w:tc>
          <w:tcPr>
            <w:tcW w:w="2720" w:type="dxa"/>
            <w:tcMar>
              <w:top w:w="100" w:type="dxa"/>
              <w:left w:w="100" w:type="dxa"/>
              <w:bottom w:w="100" w:type="dxa"/>
              <w:right w:w="100" w:type="dxa"/>
            </w:tcMar>
          </w:tcPr>
          <w:p w14:paraId="264058DD" w14:textId="77777777" w:rsidR="008C77F5" w:rsidRPr="005F1411" w:rsidRDefault="008674F0">
            <w:pPr>
              <w:widowControl w:val="0"/>
              <w:numPr>
                <w:ilvl w:val="0"/>
                <w:numId w:val="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lastRenderedPageBreak/>
              <w:t xml:space="preserve">Spatial relations (position of </w:t>
            </w:r>
            <w:r w:rsidRPr="005F1411">
              <w:rPr>
                <w:rFonts w:ascii="Times New Roman" w:hAnsi="Times New Roman" w:cs="Times New Roman"/>
                <w:sz w:val="24"/>
                <w:szCs w:val="24"/>
              </w:rPr>
              <w:lastRenderedPageBreak/>
              <w:t>people and objects)</w:t>
            </w:r>
          </w:p>
          <w:p w14:paraId="0D9DEB1B" w14:textId="77777777" w:rsidR="008C77F5" w:rsidRPr="005F1411" w:rsidRDefault="008674F0">
            <w:pPr>
              <w:widowControl w:val="0"/>
              <w:numPr>
                <w:ilvl w:val="0"/>
                <w:numId w:val="1"/>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highlight w:val="white"/>
              </w:rPr>
              <w:t>Group by size</w:t>
            </w:r>
          </w:p>
          <w:p w14:paraId="7E5135F5" w14:textId="77777777" w:rsidR="008C77F5" w:rsidRPr="005F1411" w:rsidRDefault="008674F0">
            <w:pPr>
              <w:widowControl w:val="0"/>
              <w:numPr>
                <w:ilvl w:val="0"/>
                <w:numId w:val="1"/>
              </w:numPr>
              <w:pBdr>
                <w:top w:val="nil"/>
                <w:left w:val="nil"/>
                <w:bottom w:val="nil"/>
                <w:right w:val="nil"/>
                <w:between w:val="nil"/>
              </w:pBdr>
              <w:spacing w:line="240" w:lineRule="auto"/>
              <w:rPr>
                <w:rFonts w:ascii="Times New Roman" w:hAnsi="Times New Roman" w:cs="Times New Roman"/>
                <w:sz w:val="24"/>
                <w:szCs w:val="24"/>
                <w:highlight w:val="white"/>
              </w:rPr>
            </w:pPr>
            <w:r w:rsidRPr="005F1411">
              <w:rPr>
                <w:rFonts w:ascii="Times New Roman" w:hAnsi="Times New Roman" w:cs="Times New Roman"/>
                <w:sz w:val="24"/>
                <w:szCs w:val="24"/>
                <w:highlight w:val="white"/>
              </w:rPr>
              <w:t>Self-</w:t>
            </w:r>
            <w:proofErr w:type="gramStart"/>
            <w:r w:rsidRPr="005F1411">
              <w:rPr>
                <w:rFonts w:ascii="Times New Roman" w:hAnsi="Times New Roman" w:cs="Times New Roman"/>
                <w:sz w:val="24"/>
                <w:szCs w:val="24"/>
                <w:highlight w:val="white"/>
              </w:rPr>
              <w:t>regulate</w:t>
            </w:r>
            <w:proofErr w:type="gramEnd"/>
          </w:p>
          <w:p w14:paraId="0C8FFF54" w14:textId="77777777" w:rsidR="008C77F5" w:rsidRPr="005F1411" w:rsidRDefault="008674F0">
            <w:pPr>
              <w:widowControl w:val="0"/>
              <w:numPr>
                <w:ilvl w:val="0"/>
                <w:numId w:val="1"/>
              </w:numPr>
              <w:pBdr>
                <w:top w:val="nil"/>
                <w:left w:val="nil"/>
                <w:bottom w:val="nil"/>
                <w:right w:val="nil"/>
                <w:between w:val="nil"/>
              </w:pBdr>
              <w:spacing w:line="240" w:lineRule="auto"/>
              <w:rPr>
                <w:rFonts w:ascii="Times New Roman" w:hAnsi="Times New Roman" w:cs="Times New Roman"/>
                <w:sz w:val="24"/>
                <w:szCs w:val="24"/>
                <w:highlight w:val="white"/>
              </w:rPr>
            </w:pPr>
            <w:r w:rsidRPr="005F1411">
              <w:rPr>
                <w:rFonts w:ascii="Times New Roman" w:hAnsi="Times New Roman" w:cs="Times New Roman"/>
                <w:sz w:val="24"/>
                <w:szCs w:val="24"/>
                <w:highlight w:val="white"/>
              </w:rPr>
              <w:t>Follow directions</w:t>
            </w:r>
          </w:p>
        </w:tc>
        <w:tc>
          <w:tcPr>
            <w:tcW w:w="3220" w:type="dxa"/>
            <w:tcMar>
              <w:top w:w="100" w:type="dxa"/>
              <w:left w:w="100" w:type="dxa"/>
              <w:bottom w:w="100" w:type="dxa"/>
              <w:right w:w="100" w:type="dxa"/>
            </w:tcMar>
          </w:tcPr>
          <w:p w14:paraId="0B42EECB"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lastRenderedPageBreak/>
              <w:t>Choice board of activities</w:t>
            </w:r>
          </w:p>
          <w:p w14:paraId="21CF9AD8"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347413AE" w14:textId="16BEE43E" w:rsidR="008C77F5" w:rsidRPr="005F1411" w:rsidRDefault="008674F0" w:rsidP="00602296">
            <w:pPr>
              <w:widowControl w:val="0"/>
              <w:pBdr>
                <w:top w:val="nil"/>
                <w:left w:val="nil"/>
                <w:bottom w:val="nil"/>
                <w:right w:val="nil"/>
                <w:between w:val="nil"/>
              </w:pBdr>
              <w:spacing w:line="240" w:lineRule="auto"/>
              <w:rPr>
                <w:rFonts w:ascii="Times New Roman" w:hAnsi="Times New Roman" w:cs="Times New Roman"/>
                <w:sz w:val="24"/>
                <w:szCs w:val="24"/>
              </w:rPr>
            </w:pPr>
            <w:hyperlink r:id="rId57">
              <w:r w:rsidRPr="00602296">
                <w:rPr>
                  <w:rFonts w:ascii="Times New Roman" w:hAnsi="Times New Roman" w:cs="Times New Roman"/>
                  <w:color w:val="1155CC"/>
                  <w:sz w:val="24"/>
                  <w:szCs w:val="24"/>
                  <w:u w:val="single"/>
                </w:rPr>
                <w:t xml:space="preserve">Tar Heel Reader book </w:t>
              </w:r>
            </w:hyperlink>
            <w:r w:rsidR="003C2B70" w:rsidRPr="00602296">
              <w:rPr>
                <w:rFonts w:ascii="Times New Roman" w:hAnsi="Times New Roman" w:cs="Times New Roman"/>
                <w:color w:val="1155CC"/>
                <w:sz w:val="24"/>
                <w:szCs w:val="24"/>
                <w:u w:val="single"/>
              </w:rPr>
              <w:t>library</w:t>
            </w:r>
            <w:r w:rsidR="007F10DF">
              <w:rPr>
                <w:rFonts w:ascii="Times New Roman" w:hAnsi="Times New Roman" w:cs="Times New Roman"/>
                <w:sz w:val="24"/>
                <w:szCs w:val="24"/>
              </w:rPr>
              <w:t>; search “Grocery Store”</w:t>
            </w:r>
          </w:p>
        </w:tc>
        <w:tc>
          <w:tcPr>
            <w:tcW w:w="3560" w:type="dxa"/>
            <w:tcMar>
              <w:top w:w="100" w:type="dxa"/>
              <w:left w:w="100" w:type="dxa"/>
              <w:bottom w:w="100" w:type="dxa"/>
              <w:right w:w="100" w:type="dxa"/>
            </w:tcMar>
          </w:tcPr>
          <w:p w14:paraId="6423D16D"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r>
      <w:tr w:rsidR="00B80E38" w:rsidRPr="005F1411" w14:paraId="09408A05" w14:textId="77777777" w:rsidTr="0044720D">
        <w:tc>
          <w:tcPr>
            <w:tcW w:w="1270" w:type="dxa"/>
            <w:shd w:val="clear" w:color="auto" w:fill="FFFFFF" w:themeFill="background1"/>
            <w:tcMar>
              <w:top w:w="100" w:type="dxa"/>
              <w:left w:w="100" w:type="dxa"/>
              <w:bottom w:w="100" w:type="dxa"/>
              <w:right w:w="100" w:type="dxa"/>
            </w:tcMar>
          </w:tcPr>
          <w:p w14:paraId="0C1AEA75" w14:textId="6FD28E74" w:rsidR="00B80E38" w:rsidRPr="005F1411" w:rsidRDefault="00D04315" w:rsidP="008A5715">
            <w:pPr>
              <w:widowControl w:val="0"/>
              <w:pBdr>
                <w:top w:val="nil"/>
                <w:left w:val="nil"/>
                <w:bottom w:val="nil"/>
                <w:right w:val="nil"/>
                <w:between w:val="nil"/>
              </w:pBdr>
              <w:spacing w:line="240" w:lineRule="auto"/>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Evening</w:t>
            </w:r>
          </w:p>
        </w:tc>
        <w:tc>
          <w:tcPr>
            <w:tcW w:w="1530" w:type="dxa"/>
            <w:tcMar>
              <w:top w:w="100" w:type="dxa"/>
              <w:left w:w="100" w:type="dxa"/>
              <w:bottom w:w="100" w:type="dxa"/>
              <w:right w:w="100" w:type="dxa"/>
            </w:tcMar>
          </w:tcPr>
          <w:p w14:paraId="0B1C7A6B" w14:textId="77777777" w:rsidR="00D04315" w:rsidRPr="005F1411" w:rsidRDefault="00D04315" w:rsidP="00B80E38">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Bedtime Routine:</w:t>
            </w:r>
          </w:p>
          <w:p w14:paraId="0B3C30CB" w14:textId="33E24922" w:rsidR="00B80E38" w:rsidRPr="005F1411" w:rsidRDefault="00B80E38" w:rsidP="00B80E38">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Brushing </w:t>
            </w:r>
            <w:r w:rsidRPr="005F1411">
              <w:rPr>
                <w:rFonts w:ascii="Times New Roman" w:hAnsi="Times New Roman" w:cs="Times New Roman"/>
                <w:sz w:val="24"/>
                <w:szCs w:val="24"/>
              </w:rPr>
              <w:t>T</w:t>
            </w:r>
            <w:r w:rsidRPr="005F1411">
              <w:rPr>
                <w:rFonts w:ascii="Times New Roman" w:hAnsi="Times New Roman" w:cs="Times New Roman"/>
                <w:color w:val="000000"/>
                <w:sz w:val="24"/>
                <w:szCs w:val="24"/>
              </w:rPr>
              <w:t>eeth</w:t>
            </w:r>
          </w:p>
          <w:p w14:paraId="7FA14E76" w14:textId="77777777" w:rsidR="00B80E38" w:rsidRPr="005F1411" w:rsidRDefault="00B80E38" w:rsidP="008A571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250" w:type="dxa"/>
            <w:tcMar>
              <w:top w:w="100" w:type="dxa"/>
              <w:left w:w="100" w:type="dxa"/>
              <w:bottom w:w="100" w:type="dxa"/>
              <w:right w:w="100" w:type="dxa"/>
            </w:tcMar>
          </w:tcPr>
          <w:p w14:paraId="74783371" w14:textId="74F406B2" w:rsidR="00B80E38" w:rsidRPr="005F1411" w:rsidRDefault="00B80E38" w:rsidP="00B80E38">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 xml:space="preserve">Adaptive, </w:t>
            </w:r>
            <w:r w:rsidR="003B102F" w:rsidRPr="005F1411">
              <w:rPr>
                <w:rFonts w:ascii="Times New Roman" w:hAnsi="Times New Roman" w:cs="Times New Roman"/>
                <w:color w:val="000000"/>
                <w:sz w:val="24"/>
                <w:szCs w:val="24"/>
              </w:rPr>
              <w:t>Cognition, Fine</w:t>
            </w:r>
            <w:r w:rsidRPr="005F1411">
              <w:rPr>
                <w:rFonts w:ascii="Times New Roman" w:hAnsi="Times New Roman" w:cs="Times New Roman"/>
                <w:color w:val="000000"/>
                <w:sz w:val="24"/>
                <w:szCs w:val="24"/>
              </w:rPr>
              <w:t xml:space="preserve"> </w:t>
            </w:r>
            <w:r w:rsidRPr="005F1411">
              <w:rPr>
                <w:rFonts w:ascii="Times New Roman" w:hAnsi="Times New Roman" w:cs="Times New Roman"/>
                <w:sz w:val="24"/>
                <w:szCs w:val="24"/>
              </w:rPr>
              <w:t>M</w:t>
            </w:r>
            <w:r w:rsidRPr="005F1411">
              <w:rPr>
                <w:rFonts w:ascii="Times New Roman" w:hAnsi="Times New Roman" w:cs="Times New Roman"/>
                <w:color w:val="000000"/>
                <w:sz w:val="24"/>
                <w:szCs w:val="24"/>
              </w:rPr>
              <w:t>otor, Communication, Social-</w:t>
            </w:r>
            <w:r w:rsidRPr="005F1411">
              <w:rPr>
                <w:rFonts w:ascii="Times New Roman" w:hAnsi="Times New Roman" w:cs="Times New Roman"/>
                <w:sz w:val="24"/>
                <w:szCs w:val="24"/>
              </w:rPr>
              <w:t>E</w:t>
            </w:r>
            <w:r w:rsidRPr="005F1411">
              <w:rPr>
                <w:rFonts w:ascii="Times New Roman" w:hAnsi="Times New Roman" w:cs="Times New Roman"/>
                <w:color w:val="000000"/>
                <w:sz w:val="24"/>
                <w:szCs w:val="24"/>
              </w:rPr>
              <w:t xml:space="preserve">motional </w:t>
            </w:r>
          </w:p>
          <w:p w14:paraId="6A4BFB67" w14:textId="77777777" w:rsidR="00B80E38" w:rsidRPr="005F1411" w:rsidRDefault="00B80E38" w:rsidP="008A571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720" w:type="dxa"/>
            <w:tcMar>
              <w:top w:w="100" w:type="dxa"/>
              <w:left w:w="100" w:type="dxa"/>
              <w:bottom w:w="100" w:type="dxa"/>
              <w:right w:w="100" w:type="dxa"/>
            </w:tcMar>
          </w:tcPr>
          <w:p w14:paraId="5569C2CE" w14:textId="77777777" w:rsidR="00B80E38" w:rsidRPr="005F1411" w:rsidRDefault="00B80E38" w:rsidP="00B80E38">
            <w:pPr>
              <w:widowControl w:val="0"/>
              <w:numPr>
                <w:ilvl w:val="0"/>
                <w:numId w:val="5"/>
              </w:numPr>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color w:val="000000"/>
                <w:sz w:val="24"/>
                <w:szCs w:val="24"/>
              </w:rPr>
              <w:t>Sequencing (ordering)</w:t>
            </w:r>
          </w:p>
          <w:p w14:paraId="7FF8860A" w14:textId="6B66CC09" w:rsidR="00B80E38" w:rsidRPr="005F1411" w:rsidRDefault="00B80E38" w:rsidP="00B80E38">
            <w:pPr>
              <w:widowControl w:val="0"/>
              <w:numPr>
                <w:ilvl w:val="0"/>
                <w:numId w:val="5"/>
              </w:numPr>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sz w:val="24"/>
                <w:szCs w:val="24"/>
              </w:rPr>
              <w:t>F</w:t>
            </w:r>
            <w:r w:rsidRPr="005F1411">
              <w:rPr>
                <w:rFonts w:ascii="Times New Roman" w:hAnsi="Times New Roman" w:cs="Times New Roman"/>
                <w:color w:val="000000"/>
                <w:sz w:val="24"/>
                <w:szCs w:val="24"/>
              </w:rPr>
              <w:t>ollow</w:t>
            </w:r>
            <w:r w:rsidRPr="005F1411">
              <w:rPr>
                <w:rFonts w:ascii="Times New Roman" w:hAnsi="Times New Roman" w:cs="Times New Roman"/>
                <w:sz w:val="24"/>
                <w:szCs w:val="24"/>
              </w:rPr>
              <w:t xml:space="preserve"> </w:t>
            </w:r>
            <w:r w:rsidRPr="005F1411">
              <w:rPr>
                <w:rFonts w:ascii="Times New Roman" w:hAnsi="Times New Roman" w:cs="Times New Roman"/>
                <w:color w:val="000000"/>
                <w:sz w:val="24"/>
                <w:szCs w:val="24"/>
              </w:rPr>
              <w:t>directions</w:t>
            </w:r>
          </w:p>
        </w:tc>
        <w:tc>
          <w:tcPr>
            <w:tcW w:w="3220" w:type="dxa"/>
            <w:tcMar>
              <w:top w:w="100" w:type="dxa"/>
              <w:left w:w="100" w:type="dxa"/>
              <w:bottom w:w="100" w:type="dxa"/>
              <w:right w:w="100" w:type="dxa"/>
            </w:tcMar>
          </w:tcPr>
          <w:p w14:paraId="3AC93B4E" w14:textId="3CCEAB57" w:rsidR="00B80E38" w:rsidRPr="005F1411" w:rsidRDefault="00B80E38" w:rsidP="00B80E38">
            <w:pPr>
              <w:widowControl w:val="0"/>
              <w:pBdr>
                <w:top w:val="nil"/>
                <w:left w:val="nil"/>
                <w:bottom w:val="nil"/>
                <w:right w:val="nil"/>
                <w:between w:val="nil"/>
              </w:pBdr>
              <w:spacing w:line="240" w:lineRule="auto"/>
              <w:rPr>
                <w:rFonts w:ascii="Times New Roman" w:hAnsi="Times New Roman" w:cs="Times New Roman"/>
                <w:color w:val="000000"/>
                <w:sz w:val="24"/>
                <w:szCs w:val="24"/>
              </w:rPr>
            </w:pPr>
            <w:hyperlink r:id="rId58">
              <w:r w:rsidRPr="005F1411">
                <w:rPr>
                  <w:rFonts w:ascii="Times New Roman" w:hAnsi="Times New Roman" w:cs="Times New Roman"/>
                  <w:color w:val="1155CC"/>
                  <w:sz w:val="24"/>
                  <w:szCs w:val="24"/>
                  <w:u w:val="single"/>
                </w:rPr>
                <w:t>Tooth brushing</w:t>
              </w:r>
            </w:hyperlink>
            <w:r w:rsidRPr="005F1411">
              <w:rPr>
                <w:rFonts w:ascii="Times New Roman" w:hAnsi="Times New Roman" w:cs="Times New Roman"/>
                <w:color w:val="000000"/>
                <w:sz w:val="24"/>
                <w:szCs w:val="24"/>
              </w:rPr>
              <w:t xml:space="preserve"> video modeling</w:t>
            </w:r>
          </w:p>
          <w:p w14:paraId="067A5977" w14:textId="22304A12" w:rsidR="0C92FAE3" w:rsidRDefault="0C92FAE3" w:rsidP="0C92FAE3">
            <w:pPr>
              <w:spacing w:line="240" w:lineRule="auto"/>
              <w:rPr>
                <w:rFonts w:ascii="Times New Roman" w:hAnsi="Times New Roman" w:cs="Times New Roman"/>
                <w:color w:val="000000" w:themeColor="text1"/>
                <w:sz w:val="24"/>
                <w:szCs w:val="24"/>
              </w:rPr>
            </w:pPr>
          </w:p>
          <w:p w14:paraId="31964D90" w14:textId="0C8ED232" w:rsidR="00602296" w:rsidRDefault="00602296" w:rsidP="0C92FAE3">
            <w:pPr>
              <w:spacing w:line="240" w:lineRule="auto"/>
              <w:rPr>
                <w:rFonts w:ascii="Times New Roman" w:hAnsi="Times New Roman" w:cs="Times New Roman"/>
                <w:color w:val="000000" w:themeColor="text1"/>
                <w:sz w:val="24"/>
                <w:szCs w:val="24"/>
              </w:rPr>
            </w:pPr>
            <w:hyperlink r:id="rId59" w:history="1">
              <w:proofErr w:type="gramStart"/>
              <w:r w:rsidRPr="00602296">
                <w:rPr>
                  <w:rStyle w:val="Hyperlink"/>
                  <w:rFonts w:ascii="Times New Roman" w:hAnsi="Times New Roman" w:cs="Times New Roman"/>
                  <w:sz w:val="24"/>
                  <w:szCs w:val="24"/>
                </w:rPr>
                <w:t>Tooth Brush</w:t>
              </w:r>
              <w:proofErr w:type="gramEnd"/>
              <w:r w:rsidRPr="00602296">
                <w:rPr>
                  <w:rStyle w:val="Hyperlink"/>
                  <w:rFonts w:ascii="Times New Roman" w:hAnsi="Times New Roman" w:cs="Times New Roman"/>
                  <w:sz w:val="24"/>
                  <w:szCs w:val="24"/>
                </w:rPr>
                <w:t xml:space="preserve"> visual sequence</w:t>
              </w:r>
            </w:hyperlink>
          </w:p>
          <w:p w14:paraId="07725901" w14:textId="77777777" w:rsidR="00602296" w:rsidRPr="005F1411" w:rsidRDefault="00602296" w:rsidP="0C92FAE3">
            <w:pPr>
              <w:spacing w:line="240" w:lineRule="auto"/>
              <w:rPr>
                <w:rFonts w:ascii="Times New Roman" w:hAnsi="Times New Roman" w:cs="Times New Roman"/>
                <w:color w:val="000000" w:themeColor="text1"/>
                <w:sz w:val="24"/>
                <w:szCs w:val="24"/>
              </w:rPr>
            </w:pPr>
          </w:p>
          <w:p w14:paraId="564436CB" w14:textId="77777777" w:rsidR="00B80E38" w:rsidRPr="005F1411" w:rsidRDefault="00B80E38" w:rsidP="00B80E38">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Picture example of a sequence strip to teach tooth brushing</w:t>
            </w:r>
          </w:p>
          <w:p w14:paraId="7C3B35D9" w14:textId="357F7EA2" w:rsidR="00B80E38" w:rsidRPr="005F1411" w:rsidRDefault="00B80E38" w:rsidP="008A5715">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noProof/>
                <w:sz w:val="24"/>
                <w:szCs w:val="24"/>
                <w:lang w:val="en-US"/>
              </w:rPr>
              <w:drawing>
                <wp:inline distT="114300" distB="114300" distL="114300" distR="114300" wp14:anchorId="4882B7C8" wp14:editId="041BE28B">
                  <wp:extent cx="1914525" cy="533400"/>
                  <wp:effectExtent l="0" t="0" r="9525" b="0"/>
                  <wp:docPr id="7" name="image1.jpg" descr="Picture example of a sequence strip to teach tooth brushin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0"/>
                          <a:srcRect/>
                          <a:stretch>
                            <a:fillRect/>
                          </a:stretch>
                        </pic:blipFill>
                        <pic:spPr>
                          <a:xfrm>
                            <a:off x="0" y="0"/>
                            <a:ext cx="1914525" cy="533400"/>
                          </a:xfrm>
                          <a:prstGeom prst="rect">
                            <a:avLst/>
                          </a:prstGeom>
                          <a:ln/>
                        </pic:spPr>
                      </pic:pic>
                    </a:graphicData>
                  </a:graphic>
                </wp:inline>
              </w:drawing>
            </w:r>
          </w:p>
        </w:tc>
        <w:tc>
          <w:tcPr>
            <w:tcW w:w="3560" w:type="dxa"/>
            <w:tcMar>
              <w:top w:w="100" w:type="dxa"/>
              <w:left w:w="100" w:type="dxa"/>
              <w:bottom w:w="100" w:type="dxa"/>
              <w:right w:w="100" w:type="dxa"/>
            </w:tcMar>
          </w:tcPr>
          <w:p w14:paraId="068DCEBB" w14:textId="77777777" w:rsidR="00B80E38" w:rsidRPr="005F1411" w:rsidRDefault="00B80E38" w:rsidP="008A5715">
            <w:pPr>
              <w:widowControl w:val="0"/>
              <w:pBdr>
                <w:top w:val="nil"/>
                <w:left w:val="nil"/>
                <w:bottom w:val="nil"/>
                <w:right w:val="nil"/>
                <w:between w:val="nil"/>
              </w:pBdr>
              <w:spacing w:line="240" w:lineRule="auto"/>
              <w:rPr>
                <w:rFonts w:ascii="Times New Roman" w:hAnsi="Times New Roman" w:cs="Times New Roman"/>
                <w:sz w:val="24"/>
                <w:szCs w:val="24"/>
              </w:rPr>
            </w:pPr>
          </w:p>
        </w:tc>
      </w:tr>
      <w:tr w:rsidR="00B80E38" w:rsidRPr="005F1411" w14:paraId="7194B58E" w14:textId="77777777" w:rsidTr="0044720D">
        <w:tc>
          <w:tcPr>
            <w:tcW w:w="1270" w:type="dxa"/>
            <w:shd w:val="clear" w:color="auto" w:fill="FFFFFF" w:themeFill="background1"/>
            <w:tcMar>
              <w:top w:w="100" w:type="dxa"/>
              <w:left w:w="100" w:type="dxa"/>
              <w:bottom w:w="100" w:type="dxa"/>
              <w:right w:w="100" w:type="dxa"/>
            </w:tcMar>
          </w:tcPr>
          <w:p w14:paraId="0BFB8A22" w14:textId="7BAFFD36" w:rsidR="00B80E38" w:rsidRPr="005F1411" w:rsidRDefault="00D04315" w:rsidP="008A5715">
            <w:pPr>
              <w:widowControl w:val="0"/>
              <w:pBdr>
                <w:top w:val="nil"/>
                <w:left w:val="nil"/>
                <w:bottom w:val="nil"/>
                <w:right w:val="nil"/>
                <w:between w:val="nil"/>
              </w:pBdr>
              <w:spacing w:line="240" w:lineRule="auto"/>
              <w:rPr>
                <w:rFonts w:ascii="Times New Roman" w:hAnsi="Times New Roman" w:cs="Times New Roman"/>
                <w:b/>
                <w:color w:val="000000"/>
                <w:sz w:val="24"/>
                <w:szCs w:val="24"/>
              </w:rPr>
            </w:pPr>
            <w:r w:rsidRPr="005F1411">
              <w:rPr>
                <w:rFonts w:ascii="Times New Roman" w:hAnsi="Times New Roman" w:cs="Times New Roman"/>
                <w:b/>
                <w:color w:val="000000"/>
                <w:sz w:val="24"/>
                <w:szCs w:val="24"/>
              </w:rPr>
              <w:t>Evening</w:t>
            </w:r>
          </w:p>
        </w:tc>
        <w:tc>
          <w:tcPr>
            <w:tcW w:w="1530" w:type="dxa"/>
            <w:tcMar>
              <w:top w:w="100" w:type="dxa"/>
              <w:left w:w="100" w:type="dxa"/>
              <w:bottom w:w="100" w:type="dxa"/>
              <w:right w:w="100" w:type="dxa"/>
            </w:tcMar>
          </w:tcPr>
          <w:p w14:paraId="4BEEE330" w14:textId="6433AD08" w:rsidR="00B80E38" w:rsidRPr="005F1411" w:rsidRDefault="00D04315" w:rsidP="008A5715">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Bedtime Routine: </w:t>
            </w:r>
            <w:r w:rsidR="00B80E38" w:rsidRPr="005F1411">
              <w:rPr>
                <w:rFonts w:ascii="Times New Roman" w:hAnsi="Times New Roman" w:cs="Times New Roman"/>
                <w:sz w:val="24"/>
                <w:szCs w:val="24"/>
              </w:rPr>
              <w:t>Storytime</w:t>
            </w:r>
          </w:p>
        </w:tc>
        <w:tc>
          <w:tcPr>
            <w:tcW w:w="2250" w:type="dxa"/>
            <w:tcMar>
              <w:top w:w="100" w:type="dxa"/>
              <w:left w:w="100" w:type="dxa"/>
              <w:bottom w:w="100" w:type="dxa"/>
              <w:right w:w="100" w:type="dxa"/>
            </w:tcMar>
          </w:tcPr>
          <w:p w14:paraId="4B2EACBD" w14:textId="77777777" w:rsidR="00B80E38" w:rsidRPr="005F1411" w:rsidRDefault="00B80E38" w:rsidP="00B80E38">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Cognitive, Communication,</w:t>
            </w:r>
          </w:p>
          <w:p w14:paraId="58A5A32E" w14:textId="77777777" w:rsidR="00B80E38" w:rsidRPr="005F1411" w:rsidRDefault="00B80E38" w:rsidP="00B80E38">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Fine Motor</w:t>
            </w:r>
          </w:p>
          <w:p w14:paraId="268E820E" w14:textId="77777777" w:rsidR="00B80E38" w:rsidRPr="005F1411" w:rsidRDefault="00B80E38" w:rsidP="008A5715">
            <w:pPr>
              <w:widowControl w:val="0"/>
              <w:pBdr>
                <w:top w:val="nil"/>
                <w:left w:val="nil"/>
                <w:bottom w:val="nil"/>
                <w:right w:val="nil"/>
                <w:between w:val="nil"/>
              </w:pBdr>
              <w:spacing w:line="240" w:lineRule="auto"/>
              <w:rPr>
                <w:rFonts w:ascii="Times New Roman" w:hAnsi="Times New Roman" w:cs="Times New Roman"/>
                <w:sz w:val="24"/>
                <w:szCs w:val="24"/>
              </w:rPr>
            </w:pPr>
          </w:p>
        </w:tc>
        <w:tc>
          <w:tcPr>
            <w:tcW w:w="2720" w:type="dxa"/>
            <w:tcMar>
              <w:top w:w="100" w:type="dxa"/>
              <w:left w:w="100" w:type="dxa"/>
              <w:bottom w:w="100" w:type="dxa"/>
              <w:right w:w="100" w:type="dxa"/>
            </w:tcMar>
          </w:tcPr>
          <w:p w14:paraId="7E97E56B" w14:textId="77777777" w:rsidR="00B80E38" w:rsidRPr="005F1411" w:rsidRDefault="00B80E38" w:rsidP="00B80E38">
            <w:pPr>
              <w:widowControl w:val="0"/>
              <w:numPr>
                <w:ilvl w:val="0"/>
                <w:numId w:val="5"/>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Ask and answer questions </w:t>
            </w:r>
          </w:p>
          <w:p w14:paraId="244937E7" w14:textId="77777777" w:rsidR="00B80E38" w:rsidRPr="005F1411" w:rsidRDefault="00B80E38" w:rsidP="00B80E38">
            <w:pPr>
              <w:widowControl w:val="0"/>
              <w:numPr>
                <w:ilvl w:val="0"/>
                <w:numId w:val="5"/>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Make predictions</w:t>
            </w:r>
          </w:p>
          <w:p w14:paraId="27F2607A" w14:textId="77777777" w:rsidR="00B80E38" w:rsidRPr="005F1411" w:rsidRDefault="00B80E38" w:rsidP="00B80E38">
            <w:pPr>
              <w:widowControl w:val="0"/>
              <w:numPr>
                <w:ilvl w:val="0"/>
                <w:numId w:val="5"/>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Sequencing (ordering of events)</w:t>
            </w:r>
          </w:p>
          <w:p w14:paraId="44200FDA" w14:textId="186BEDB5" w:rsidR="00B80E38" w:rsidRPr="005F1411" w:rsidRDefault="00B80E38" w:rsidP="00B80E38">
            <w:pPr>
              <w:widowControl w:val="0"/>
              <w:numPr>
                <w:ilvl w:val="0"/>
                <w:numId w:val="5"/>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Indicate choice</w:t>
            </w:r>
          </w:p>
        </w:tc>
        <w:tc>
          <w:tcPr>
            <w:tcW w:w="3220" w:type="dxa"/>
            <w:tcMar>
              <w:top w:w="100" w:type="dxa"/>
              <w:left w:w="100" w:type="dxa"/>
              <w:bottom w:w="100" w:type="dxa"/>
              <w:right w:w="100" w:type="dxa"/>
            </w:tcMar>
          </w:tcPr>
          <w:p w14:paraId="30F1F154" w14:textId="6503B27E" w:rsidR="00B80E38" w:rsidRPr="005F1411" w:rsidRDefault="00B80E38" w:rsidP="00B80E38">
            <w:pPr>
              <w:rPr>
                <w:rFonts w:ascii="Times New Roman" w:hAnsi="Times New Roman" w:cs="Times New Roman"/>
                <w:sz w:val="24"/>
                <w:szCs w:val="24"/>
              </w:rPr>
            </w:pPr>
            <w:hyperlink r:id="rId61">
              <w:r w:rsidRPr="005F1411">
                <w:rPr>
                  <w:rFonts w:ascii="Times New Roman" w:hAnsi="Times New Roman" w:cs="Times New Roman"/>
                  <w:color w:val="1155CC"/>
                  <w:sz w:val="24"/>
                  <w:szCs w:val="24"/>
                  <w:u w:val="single"/>
                </w:rPr>
                <w:t>Tar Heel Shared Reader</w:t>
              </w:r>
            </w:hyperlink>
          </w:p>
          <w:p w14:paraId="02952DAD" w14:textId="77777777" w:rsidR="007F10DF" w:rsidRDefault="00B80E38" w:rsidP="00B80E38">
            <w:pPr>
              <w:rPr>
                <w:rFonts w:ascii="Times New Roman" w:hAnsi="Times New Roman" w:cs="Times New Roman"/>
                <w:sz w:val="24"/>
                <w:szCs w:val="24"/>
              </w:rPr>
            </w:pPr>
            <w:r w:rsidRPr="005F1411">
              <w:rPr>
                <w:rFonts w:ascii="Times New Roman" w:hAnsi="Times New Roman" w:cs="Times New Roman"/>
                <w:sz w:val="24"/>
                <w:szCs w:val="24"/>
              </w:rPr>
              <w:t xml:space="preserve"> </w:t>
            </w:r>
          </w:p>
          <w:p w14:paraId="126BC54F" w14:textId="01B11C3E" w:rsidR="00B80E38" w:rsidRPr="005F1411" w:rsidRDefault="00B80E38" w:rsidP="00B80E38">
            <w:pPr>
              <w:rPr>
                <w:rFonts w:ascii="Times New Roman" w:hAnsi="Times New Roman" w:cs="Times New Roman"/>
                <w:sz w:val="24"/>
                <w:szCs w:val="24"/>
              </w:rPr>
            </w:pPr>
            <w:r w:rsidRPr="005F1411">
              <w:rPr>
                <w:rFonts w:ascii="Times New Roman" w:hAnsi="Times New Roman" w:cs="Times New Roman"/>
                <w:sz w:val="24"/>
                <w:szCs w:val="24"/>
              </w:rPr>
              <w:t>Picture example of a homemade choice board children can use to pick a book</w:t>
            </w:r>
          </w:p>
          <w:p w14:paraId="1D0D03F3" w14:textId="4B7D15C8" w:rsidR="00B80E38" w:rsidRPr="005F1411" w:rsidRDefault="00B80E38" w:rsidP="00B80E38">
            <w:pPr>
              <w:rPr>
                <w:rFonts w:ascii="Times New Roman" w:hAnsi="Times New Roman" w:cs="Times New Roman"/>
                <w:sz w:val="24"/>
                <w:szCs w:val="24"/>
              </w:rPr>
            </w:pPr>
            <w:r w:rsidRPr="005F1411">
              <w:rPr>
                <w:rFonts w:ascii="Times New Roman" w:hAnsi="Times New Roman" w:cs="Times New Roman"/>
                <w:noProof/>
                <w:sz w:val="24"/>
                <w:szCs w:val="24"/>
                <w:lang w:val="en-US"/>
              </w:rPr>
              <w:lastRenderedPageBreak/>
              <w:drawing>
                <wp:inline distT="114300" distB="114300" distL="114300" distR="114300" wp14:anchorId="18B96855" wp14:editId="2B19FCDF">
                  <wp:extent cx="1914525" cy="1384300"/>
                  <wp:effectExtent l="0" t="0" r="9525" b="6350"/>
                  <wp:docPr id="8" name="image6.jpg" descr="Picture example of a homemade choice board children can use to pick a book"/>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62"/>
                          <a:srcRect/>
                          <a:stretch>
                            <a:fillRect/>
                          </a:stretch>
                        </pic:blipFill>
                        <pic:spPr>
                          <a:xfrm>
                            <a:off x="0" y="0"/>
                            <a:ext cx="1914525" cy="1384300"/>
                          </a:xfrm>
                          <a:prstGeom prst="rect">
                            <a:avLst/>
                          </a:prstGeom>
                          <a:ln/>
                        </pic:spPr>
                      </pic:pic>
                    </a:graphicData>
                  </a:graphic>
                </wp:inline>
              </w:drawing>
            </w:r>
          </w:p>
        </w:tc>
        <w:tc>
          <w:tcPr>
            <w:tcW w:w="3560" w:type="dxa"/>
            <w:tcMar>
              <w:top w:w="100" w:type="dxa"/>
              <w:left w:w="100" w:type="dxa"/>
              <w:bottom w:w="100" w:type="dxa"/>
              <w:right w:w="100" w:type="dxa"/>
            </w:tcMar>
          </w:tcPr>
          <w:p w14:paraId="175D4E62" w14:textId="77777777" w:rsidR="00B80E38" w:rsidRPr="005F1411" w:rsidRDefault="00B80E38" w:rsidP="008A5715">
            <w:pPr>
              <w:widowControl w:val="0"/>
              <w:pBdr>
                <w:top w:val="nil"/>
                <w:left w:val="nil"/>
                <w:bottom w:val="nil"/>
                <w:right w:val="nil"/>
                <w:between w:val="nil"/>
              </w:pBdr>
              <w:spacing w:line="240" w:lineRule="auto"/>
              <w:rPr>
                <w:rFonts w:ascii="Times New Roman" w:hAnsi="Times New Roman" w:cs="Times New Roman"/>
                <w:sz w:val="24"/>
                <w:szCs w:val="24"/>
              </w:rPr>
            </w:pPr>
          </w:p>
        </w:tc>
      </w:tr>
      <w:tr w:rsidR="008C77F5" w:rsidRPr="005F1411" w14:paraId="00660BEF" w14:textId="77777777" w:rsidTr="0044720D">
        <w:tc>
          <w:tcPr>
            <w:tcW w:w="1270" w:type="dxa"/>
            <w:shd w:val="clear" w:color="auto" w:fill="FFFFFF" w:themeFill="background1"/>
            <w:tcMar>
              <w:top w:w="100" w:type="dxa"/>
              <w:left w:w="100" w:type="dxa"/>
              <w:bottom w:w="100" w:type="dxa"/>
              <w:right w:w="100" w:type="dxa"/>
            </w:tcMar>
          </w:tcPr>
          <w:p w14:paraId="7E4CB764" w14:textId="6189ADCF" w:rsidR="008C77F5" w:rsidRPr="005F1411" w:rsidRDefault="003B50BD">
            <w:pPr>
              <w:widowControl w:val="0"/>
              <w:pBdr>
                <w:top w:val="nil"/>
                <w:left w:val="nil"/>
                <w:bottom w:val="nil"/>
                <w:right w:val="nil"/>
                <w:between w:val="nil"/>
              </w:pBdr>
              <w:spacing w:line="240" w:lineRule="auto"/>
              <w:rPr>
                <w:rFonts w:ascii="Times New Roman" w:hAnsi="Times New Roman" w:cs="Times New Roman"/>
                <w:color w:val="000000"/>
                <w:sz w:val="24"/>
                <w:szCs w:val="24"/>
              </w:rPr>
            </w:pPr>
            <w:r w:rsidRPr="005F1411">
              <w:rPr>
                <w:rFonts w:ascii="Times New Roman" w:hAnsi="Times New Roman" w:cs="Times New Roman"/>
                <w:b/>
                <w:color w:val="000000"/>
                <w:sz w:val="24"/>
                <w:szCs w:val="24"/>
              </w:rPr>
              <w:t>Evening</w:t>
            </w:r>
          </w:p>
        </w:tc>
        <w:tc>
          <w:tcPr>
            <w:tcW w:w="1530" w:type="dxa"/>
            <w:tcMar>
              <w:top w:w="100" w:type="dxa"/>
              <w:left w:w="100" w:type="dxa"/>
              <w:bottom w:w="100" w:type="dxa"/>
              <w:right w:w="100" w:type="dxa"/>
            </w:tcMar>
          </w:tcPr>
          <w:p w14:paraId="60246998"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Transitions</w:t>
            </w:r>
          </w:p>
        </w:tc>
        <w:tc>
          <w:tcPr>
            <w:tcW w:w="2250" w:type="dxa"/>
            <w:tcMar>
              <w:top w:w="100" w:type="dxa"/>
              <w:left w:w="100" w:type="dxa"/>
              <w:bottom w:w="100" w:type="dxa"/>
              <w:right w:w="100" w:type="dxa"/>
            </w:tcMar>
          </w:tcPr>
          <w:p w14:paraId="6FF3C634"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Cognition, Communication,</w:t>
            </w:r>
          </w:p>
          <w:p w14:paraId="7ED41FF6" w14:textId="41A5AB43" w:rsidR="008C77F5" w:rsidRPr="005F1411" w:rsidRDefault="008674F0" w:rsidP="00A66DAF">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Social-emotional</w:t>
            </w:r>
          </w:p>
        </w:tc>
        <w:tc>
          <w:tcPr>
            <w:tcW w:w="2720" w:type="dxa"/>
            <w:tcMar>
              <w:top w:w="100" w:type="dxa"/>
              <w:left w:w="100" w:type="dxa"/>
              <w:bottom w:w="100" w:type="dxa"/>
              <w:right w:w="100" w:type="dxa"/>
            </w:tcMar>
          </w:tcPr>
          <w:p w14:paraId="2ADB12C9" w14:textId="77777777" w:rsidR="008C77F5" w:rsidRPr="005F1411" w:rsidRDefault="008674F0">
            <w:pPr>
              <w:widowControl w:val="0"/>
              <w:numPr>
                <w:ilvl w:val="0"/>
                <w:numId w:val="1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Moving from one activity to the next independently</w:t>
            </w:r>
          </w:p>
          <w:p w14:paraId="316C6A95" w14:textId="77777777" w:rsidR="008C77F5" w:rsidRPr="005F1411" w:rsidRDefault="008674F0">
            <w:pPr>
              <w:widowControl w:val="0"/>
              <w:numPr>
                <w:ilvl w:val="0"/>
                <w:numId w:val="1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Participating in preferred and non-preferred activities </w:t>
            </w:r>
          </w:p>
          <w:p w14:paraId="2741AD7F" w14:textId="77777777" w:rsidR="008C77F5" w:rsidRPr="005F1411" w:rsidRDefault="008674F0">
            <w:pPr>
              <w:widowControl w:val="0"/>
              <w:numPr>
                <w:ilvl w:val="0"/>
                <w:numId w:val="14"/>
              </w:numPr>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Concept of time</w:t>
            </w:r>
          </w:p>
        </w:tc>
        <w:tc>
          <w:tcPr>
            <w:tcW w:w="3220" w:type="dxa"/>
            <w:tcMar>
              <w:top w:w="100" w:type="dxa"/>
              <w:left w:w="100" w:type="dxa"/>
              <w:bottom w:w="100" w:type="dxa"/>
              <w:right w:w="100" w:type="dxa"/>
            </w:tcMar>
          </w:tcPr>
          <w:p w14:paraId="12462834" w14:textId="4453CFB7" w:rsidR="008C77F5" w:rsidRDefault="008674F0">
            <w:pPr>
              <w:widowControl w:val="0"/>
              <w:pBdr>
                <w:top w:val="nil"/>
                <w:left w:val="nil"/>
                <w:bottom w:val="nil"/>
                <w:right w:val="nil"/>
                <w:between w:val="nil"/>
              </w:pBdr>
              <w:spacing w:line="240" w:lineRule="auto"/>
              <w:rPr>
                <w:rFonts w:ascii="Times New Roman" w:hAnsi="Times New Roman" w:cs="Times New Roman"/>
                <w:sz w:val="24"/>
                <w:szCs w:val="24"/>
              </w:rPr>
            </w:pPr>
            <w:hyperlink r:id="rId63">
              <w:r w:rsidRPr="005F1411">
                <w:rPr>
                  <w:rFonts w:ascii="Times New Roman" w:hAnsi="Times New Roman" w:cs="Times New Roman"/>
                  <w:color w:val="1155CC"/>
                  <w:sz w:val="24"/>
                  <w:szCs w:val="24"/>
                  <w:u w:val="single"/>
                </w:rPr>
                <w:t>How To: Transitioning</w:t>
              </w:r>
            </w:hyperlink>
            <w:r w:rsidR="007F10DF">
              <w:rPr>
                <w:rFonts w:ascii="Times New Roman" w:hAnsi="Times New Roman" w:cs="Times New Roman"/>
                <w:sz w:val="24"/>
                <w:szCs w:val="24"/>
              </w:rPr>
              <w:t xml:space="preserve"> </w:t>
            </w:r>
            <w:r w:rsidR="007F10DF" w:rsidRPr="005F1411">
              <w:rPr>
                <w:rFonts w:ascii="Times New Roman" w:hAnsi="Times New Roman" w:cs="Times New Roman"/>
                <w:sz w:val="24"/>
                <w:szCs w:val="24"/>
              </w:rPr>
              <w:t>video on transitioning from activity to activity</w:t>
            </w:r>
          </w:p>
          <w:p w14:paraId="5E5465D6" w14:textId="77777777" w:rsidR="007F10DF" w:rsidRPr="005F1411" w:rsidRDefault="007F10DF">
            <w:pPr>
              <w:widowControl w:val="0"/>
              <w:pBdr>
                <w:top w:val="nil"/>
                <w:left w:val="nil"/>
                <w:bottom w:val="nil"/>
                <w:right w:val="nil"/>
                <w:between w:val="nil"/>
              </w:pBdr>
              <w:spacing w:line="240" w:lineRule="auto"/>
              <w:rPr>
                <w:rFonts w:ascii="Times New Roman" w:hAnsi="Times New Roman" w:cs="Times New Roman"/>
                <w:sz w:val="24"/>
                <w:szCs w:val="24"/>
              </w:rPr>
            </w:pPr>
          </w:p>
          <w:p w14:paraId="288114C1" w14:textId="71F73F09"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hyperlink r:id="rId64">
              <w:r w:rsidRPr="005F1411">
                <w:rPr>
                  <w:rFonts w:ascii="Times New Roman" w:hAnsi="Times New Roman" w:cs="Times New Roman"/>
                  <w:color w:val="1155CC"/>
                  <w:sz w:val="24"/>
                  <w:szCs w:val="24"/>
                  <w:u w:val="single"/>
                </w:rPr>
                <w:t>TEACCH Tip#4 visual countdowns and time limits</w:t>
              </w:r>
            </w:hyperlink>
            <w:r w:rsidR="007F10DF">
              <w:rPr>
                <w:rFonts w:ascii="Times New Roman" w:hAnsi="Times New Roman" w:cs="Times New Roman"/>
                <w:color w:val="1155CC"/>
                <w:sz w:val="24"/>
                <w:szCs w:val="24"/>
                <w:u w:val="single"/>
              </w:rPr>
              <w:t>:</w:t>
            </w:r>
            <w:r w:rsidR="007F10DF" w:rsidRPr="005F1411">
              <w:rPr>
                <w:rFonts w:ascii="Times New Roman" w:hAnsi="Times New Roman" w:cs="Times New Roman"/>
                <w:sz w:val="24"/>
                <w:szCs w:val="24"/>
              </w:rPr>
              <w:t xml:space="preserve"> tip sheet with photos for visual countdowns and time limits for activities-</w:t>
            </w:r>
          </w:p>
          <w:p w14:paraId="7B05FCFD" w14:textId="4312905D"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5E9EBA28" w14:textId="092268B7" w:rsidR="008C77F5" w:rsidRPr="005F1411" w:rsidRDefault="00A13396" w:rsidP="0C92FAE3">
            <w:pPr>
              <w:widowControl w:val="0"/>
              <w:pBdr>
                <w:top w:val="nil"/>
                <w:left w:val="nil"/>
                <w:bottom w:val="nil"/>
                <w:right w:val="nil"/>
                <w:between w:val="nil"/>
              </w:pBdr>
              <w:spacing w:line="240" w:lineRule="auto"/>
              <w:rPr>
                <w:rFonts w:ascii="Times New Roman" w:hAnsi="Times New Roman" w:cs="Times New Roman"/>
                <w:strike/>
                <w:color w:val="FF0000"/>
                <w:sz w:val="24"/>
                <w:szCs w:val="24"/>
              </w:rPr>
            </w:pPr>
            <w:hyperlink r:id="rId65" w:history="1">
              <w:r w:rsidRPr="005F1411">
                <w:rPr>
                  <w:rStyle w:val="Hyperlink"/>
                  <w:rFonts w:ascii="Times New Roman" w:hAnsi="Times New Roman" w:cs="Times New Roman"/>
                  <w:sz w:val="24"/>
                  <w:szCs w:val="24"/>
                </w:rPr>
                <w:t>NCPMI resource site</w:t>
              </w:r>
            </w:hyperlink>
            <w:r w:rsidRPr="005F1411">
              <w:rPr>
                <w:rFonts w:ascii="Times New Roman" w:hAnsi="Times New Roman" w:cs="Times New Roman"/>
                <w:sz w:val="24"/>
                <w:szCs w:val="24"/>
              </w:rPr>
              <w:t>: Search “Transition Visual Cards” available in English and Spanish</w:t>
            </w:r>
          </w:p>
          <w:p w14:paraId="0A5879F5"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7F4B7548" w14:textId="4E883088"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 xml:space="preserve">Link to </w:t>
            </w:r>
            <w:hyperlink r:id="rId66">
              <w:r w:rsidRPr="005F1411">
                <w:rPr>
                  <w:rFonts w:ascii="Times New Roman" w:hAnsi="Times New Roman" w:cs="Times New Roman"/>
                  <w:color w:val="1155CC"/>
                  <w:sz w:val="24"/>
                  <w:szCs w:val="24"/>
                  <w:u w:val="single"/>
                </w:rPr>
                <w:t>Online Clock Countdown</w:t>
              </w:r>
            </w:hyperlink>
            <w:r w:rsidRPr="005F1411">
              <w:rPr>
                <w:rFonts w:ascii="Times New Roman" w:hAnsi="Times New Roman" w:cs="Times New Roman"/>
                <w:sz w:val="24"/>
                <w:szCs w:val="24"/>
              </w:rPr>
              <w:t xml:space="preserve"> </w:t>
            </w:r>
          </w:p>
          <w:p w14:paraId="0CDF3DBA"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sz w:val="24"/>
                <w:szCs w:val="24"/>
              </w:rPr>
            </w:pPr>
          </w:p>
          <w:p w14:paraId="6B4FB1B4"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sz w:val="24"/>
                <w:szCs w:val="24"/>
              </w:rPr>
              <w:t>Picture example of a homemade First/Then board</w:t>
            </w:r>
          </w:p>
          <w:p w14:paraId="6B613BE0" w14:textId="77777777" w:rsidR="008C77F5" w:rsidRPr="005F1411" w:rsidRDefault="008674F0">
            <w:pPr>
              <w:widowControl w:val="0"/>
              <w:pBdr>
                <w:top w:val="nil"/>
                <w:left w:val="nil"/>
                <w:bottom w:val="nil"/>
                <w:right w:val="nil"/>
                <w:between w:val="nil"/>
              </w:pBdr>
              <w:spacing w:line="240" w:lineRule="auto"/>
              <w:rPr>
                <w:rFonts w:ascii="Times New Roman" w:hAnsi="Times New Roman" w:cs="Times New Roman"/>
                <w:sz w:val="24"/>
                <w:szCs w:val="24"/>
              </w:rPr>
            </w:pPr>
            <w:r w:rsidRPr="005F1411">
              <w:rPr>
                <w:rFonts w:ascii="Times New Roman" w:hAnsi="Times New Roman" w:cs="Times New Roman"/>
                <w:noProof/>
                <w:sz w:val="24"/>
                <w:szCs w:val="24"/>
                <w:lang w:val="en-US"/>
              </w:rPr>
              <w:lastRenderedPageBreak/>
              <w:drawing>
                <wp:inline distT="114300" distB="114300" distL="114300" distR="114300" wp14:anchorId="155F682C" wp14:editId="72F51AAE">
                  <wp:extent cx="1914525" cy="1231900"/>
                  <wp:effectExtent l="0" t="0" r="9525" b="6350"/>
                  <wp:docPr id="5" name="image3.jpg" descr="Picture example of a homemade First/Then board"/>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67"/>
                          <a:srcRect/>
                          <a:stretch>
                            <a:fillRect/>
                          </a:stretch>
                        </pic:blipFill>
                        <pic:spPr>
                          <a:xfrm>
                            <a:off x="0" y="0"/>
                            <a:ext cx="1914525" cy="1231900"/>
                          </a:xfrm>
                          <a:prstGeom prst="rect">
                            <a:avLst/>
                          </a:prstGeom>
                          <a:ln/>
                        </pic:spPr>
                      </pic:pic>
                    </a:graphicData>
                  </a:graphic>
                </wp:inline>
              </w:drawing>
            </w:r>
          </w:p>
        </w:tc>
        <w:tc>
          <w:tcPr>
            <w:tcW w:w="3560" w:type="dxa"/>
            <w:tcMar>
              <w:top w:w="100" w:type="dxa"/>
              <w:left w:w="100" w:type="dxa"/>
              <w:bottom w:w="100" w:type="dxa"/>
              <w:right w:w="100" w:type="dxa"/>
            </w:tcMar>
          </w:tcPr>
          <w:p w14:paraId="0C42F963" w14:textId="77777777" w:rsidR="008C77F5" w:rsidRPr="005F1411" w:rsidRDefault="008C77F5">
            <w:pPr>
              <w:widowControl w:val="0"/>
              <w:pBdr>
                <w:top w:val="nil"/>
                <w:left w:val="nil"/>
                <w:bottom w:val="nil"/>
                <w:right w:val="nil"/>
                <w:between w:val="nil"/>
              </w:pBdr>
              <w:spacing w:line="240" w:lineRule="auto"/>
              <w:rPr>
                <w:rFonts w:ascii="Times New Roman" w:hAnsi="Times New Roman" w:cs="Times New Roman"/>
                <w:color w:val="000000"/>
                <w:sz w:val="24"/>
                <w:szCs w:val="24"/>
              </w:rPr>
            </w:pPr>
          </w:p>
        </w:tc>
      </w:tr>
    </w:tbl>
    <w:p w14:paraId="65E46F71" w14:textId="77777777" w:rsidR="008C77F5" w:rsidRPr="005F1411" w:rsidRDefault="008674F0">
      <w:pPr>
        <w:pBdr>
          <w:top w:val="nil"/>
          <w:left w:val="nil"/>
          <w:bottom w:val="nil"/>
          <w:right w:val="nil"/>
          <w:between w:val="nil"/>
        </w:pBdr>
        <w:rPr>
          <w:rFonts w:ascii="Times New Roman" w:hAnsi="Times New Roman" w:cs="Times New Roman"/>
          <w:color w:val="000000"/>
          <w:sz w:val="24"/>
          <w:szCs w:val="24"/>
        </w:rPr>
      </w:pPr>
      <w:hyperlink w:anchor="bookmark=id.gjdgxs">
        <w:r w:rsidRPr="005F1411">
          <w:rPr>
            <w:rFonts w:ascii="Times New Roman" w:hAnsi="Times New Roman" w:cs="Times New Roman"/>
            <w:color w:val="1155CC"/>
            <w:sz w:val="24"/>
            <w:szCs w:val="24"/>
            <w:u w:val="single"/>
          </w:rPr>
          <w:t>(</w:t>
        </w:r>
        <w:proofErr w:type="gramStart"/>
        <w:r w:rsidRPr="005F1411">
          <w:rPr>
            <w:rFonts w:ascii="Times New Roman" w:hAnsi="Times New Roman" w:cs="Times New Roman"/>
            <w:color w:val="1155CC"/>
            <w:sz w:val="24"/>
            <w:szCs w:val="24"/>
            <w:u w:val="single"/>
          </w:rPr>
          <w:t>back</w:t>
        </w:r>
        <w:proofErr w:type="gramEnd"/>
        <w:r w:rsidRPr="005F1411">
          <w:rPr>
            <w:rFonts w:ascii="Times New Roman" w:hAnsi="Times New Roman" w:cs="Times New Roman"/>
            <w:color w:val="1155CC"/>
            <w:sz w:val="24"/>
            <w:szCs w:val="24"/>
            <w:u w:val="single"/>
          </w:rPr>
          <w:t xml:space="preserve"> to</w:t>
        </w:r>
      </w:hyperlink>
    </w:p>
    <w:p w14:paraId="079434EC" w14:textId="77777777" w:rsidR="008C77F5" w:rsidRPr="005F1411" w:rsidRDefault="008674F0">
      <w:pPr>
        <w:pBdr>
          <w:top w:val="nil"/>
          <w:left w:val="nil"/>
          <w:bottom w:val="nil"/>
          <w:right w:val="nil"/>
          <w:between w:val="nil"/>
        </w:pBdr>
        <w:jc w:val="right"/>
        <w:rPr>
          <w:rFonts w:ascii="Times New Roman" w:hAnsi="Times New Roman" w:cs="Times New Roman"/>
          <w:color w:val="000000"/>
          <w:sz w:val="24"/>
          <w:szCs w:val="24"/>
        </w:rPr>
      </w:pPr>
      <w:hyperlink w:anchor="bookmark=id.gjdgxs">
        <w:r w:rsidRPr="005F1411">
          <w:rPr>
            <w:rFonts w:ascii="Times New Roman" w:hAnsi="Times New Roman" w:cs="Times New Roman"/>
            <w:color w:val="1155CC"/>
            <w:sz w:val="24"/>
            <w:szCs w:val="24"/>
            <w:u w:val="single"/>
          </w:rPr>
          <w:t>(back to top)</w:t>
        </w:r>
      </w:hyperlink>
    </w:p>
    <w:p w14:paraId="5BBEEEB1" w14:textId="77777777" w:rsidR="008C77F5" w:rsidRPr="005F1411" w:rsidRDefault="008C77F5">
      <w:pPr>
        <w:pBdr>
          <w:top w:val="nil"/>
          <w:left w:val="nil"/>
          <w:bottom w:val="nil"/>
          <w:right w:val="nil"/>
          <w:between w:val="nil"/>
        </w:pBdr>
        <w:rPr>
          <w:rFonts w:ascii="Times New Roman" w:hAnsi="Times New Roman" w:cs="Times New Roman"/>
          <w:color w:val="000000"/>
          <w:sz w:val="24"/>
          <w:szCs w:val="24"/>
        </w:rPr>
      </w:pPr>
    </w:p>
    <w:p w14:paraId="46D7D58A" w14:textId="77777777" w:rsidR="008C77F5" w:rsidRPr="005F1411" w:rsidRDefault="008C77F5">
      <w:pPr>
        <w:pBdr>
          <w:top w:val="nil"/>
          <w:left w:val="nil"/>
          <w:bottom w:val="nil"/>
          <w:right w:val="nil"/>
          <w:between w:val="nil"/>
        </w:pBdr>
        <w:jc w:val="right"/>
        <w:rPr>
          <w:rFonts w:ascii="Times New Roman" w:hAnsi="Times New Roman" w:cs="Times New Roman"/>
          <w:color w:val="000000"/>
          <w:sz w:val="24"/>
          <w:szCs w:val="24"/>
        </w:rPr>
      </w:pPr>
    </w:p>
    <w:sectPr w:rsidR="008C77F5" w:rsidRPr="005F1411">
      <w:footerReference w:type="default" r:id="rId68"/>
      <w:pgSz w:w="15840" w:h="12240"/>
      <w:pgMar w:top="720" w:right="720" w:bottom="720" w:left="720" w:header="720"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BD2AE3" w14:textId="77777777" w:rsidR="00805969" w:rsidRDefault="00805969">
      <w:pPr>
        <w:spacing w:line="240" w:lineRule="auto"/>
      </w:pPr>
      <w:r>
        <w:separator/>
      </w:r>
    </w:p>
  </w:endnote>
  <w:endnote w:type="continuationSeparator" w:id="0">
    <w:p w14:paraId="5055A2BB" w14:textId="77777777" w:rsidR="00805969" w:rsidRDefault="008059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E1000AEF" w:usb1="5000A1FF" w:usb2="00000000" w:usb3="00000000" w:csb0="000001BF" w:csb1="00000000"/>
  </w:font>
  <w:font w:name="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42AAA" w14:textId="77777777" w:rsidR="008C77F5" w:rsidRDefault="008C77F5">
    <w:pPr>
      <w:pBdr>
        <w:top w:val="nil"/>
        <w:left w:val="nil"/>
        <w:bottom w:val="nil"/>
        <w:right w:val="nil"/>
        <w:between w:val="nil"/>
      </w:pBdr>
      <w:jc w:val="righ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261B0F" w14:textId="77777777" w:rsidR="00805969" w:rsidRDefault="00805969">
      <w:pPr>
        <w:spacing w:line="240" w:lineRule="auto"/>
      </w:pPr>
      <w:r>
        <w:separator/>
      </w:r>
    </w:p>
  </w:footnote>
  <w:footnote w:type="continuationSeparator" w:id="0">
    <w:p w14:paraId="60B1613C" w14:textId="77777777" w:rsidR="00805969" w:rsidRDefault="0080596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86CD6"/>
    <w:multiLevelType w:val="multilevel"/>
    <w:tmpl w:val="32764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1B47ED"/>
    <w:multiLevelType w:val="multilevel"/>
    <w:tmpl w:val="34748B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933BA4"/>
    <w:multiLevelType w:val="multilevel"/>
    <w:tmpl w:val="767CF2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0D796E"/>
    <w:multiLevelType w:val="multilevel"/>
    <w:tmpl w:val="95F090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5F87FF1"/>
    <w:multiLevelType w:val="multilevel"/>
    <w:tmpl w:val="0CC2D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6147750"/>
    <w:multiLevelType w:val="multilevel"/>
    <w:tmpl w:val="147C3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FB500F5"/>
    <w:multiLevelType w:val="multilevel"/>
    <w:tmpl w:val="BD46D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313203A"/>
    <w:multiLevelType w:val="multilevel"/>
    <w:tmpl w:val="2F32E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37B3455"/>
    <w:multiLevelType w:val="multilevel"/>
    <w:tmpl w:val="D4DC93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494EB8"/>
    <w:multiLevelType w:val="multilevel"/>
    <w:tmpl w:val="42C4B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776B03"/>
    <w:multiLevelType w:val="multilevel"/>
    <w:tmpl w:val="2D0A61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3ED2363"/>
    <w:multiLevelType w:val="multilevel"/>
    <w:tmpl w:val="692E69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15160E8"/>
    <w:multiLevelType w:val="multilevel"/>
    <w:tmpl w:val="EF1E1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615137D6"/>
    <w:multiLevelType w:val="multilevel"/>
    <w:tmpl w:val="B8DC4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2382B8A"/>
    <w:multiLevelType w:val="multilevel"/>
    <w:tmpl w:val="30243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684025D"/>
    <w:multiLevelType w:val="multilevel"/>
    <w:tmpl w:val="AEC0B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8C03A3C"/>
    <w:multiLevelType w:val="hybridMultilevel"/>
    <w:tmpl w:val="821259AC"/>
    <w:lvl w:ilvl="0" w:tplc="04090001">
      <w:start w:val="1"/>
      <w:numFmt w:val="bullet"/>
      <w:lvlText w:val=""/>
      <w:lvlJc w:val="left"/>
      <w:pPr>
        <w:ind w:left="2070" w:hanging="360"/>
      </w:pPr>
      <w:rPr>
        <w:rFonts w:ascii="Symbol" w:hAnsi="Symbol" w:hint="default"/>
      </w:rPr>
    </w:lvl>
    <w:lvl w:ilvl="1" w:tplc="04090003" w:tentative="1">
      <w:start w:val="1"/>
      <w:numFmt w:val="bullet"/>
      <w:lvlText w:val="o"/>
      <w:lvlJc w:val="left"/>
      <w:pPr>
        <w:ind w:left="2790" w:hanging="360"/>
      </w:pPr>
      <w:rPr>
        <w:rFonts w:ascii="Courier New" w:hAnsi="Courier New" w:cs="Courier New" w:hint="default"/>
      </w:rPr>
    </w:lvl>
    <w:lvl w:ilvl="2" w:tplc="04090005" w:tentative="1">
      <w:start w:val="1"/>
      <w:numFmt w:val="bullet"/>
      <w:lvlText w:val=""/>
      <w:lvlJc w:val="left"/>
      <w:pPr>
        <w:ind w:left="3510" w:hanging="360"/>
      </w:pPr>
      <w:rPr>
        <w:rFonts w:ascii="Wingdings" w:hAnsi="Wingdings" w:hint="default"/>
      </w:rPr>
    </w:lvl>
    <w:lvl w:ilvl="3" w:tplc="04090001" w:tentative="1">
      <w:start w:val="1"/>
      <w:numFmt w:val="bullet"/>
      <w:lvlText w:val=""/>
      <w:lvlJc w:val="left"/>
      <w:pPr>
        <w:ind w:left="4230" w:hanging="360"/>
      </w:pPr>
      <w:rPr>
        <w:rFonts w:ascii="Symbol" w:hAnsi="Symbol" w:hint="default"/>
      </w:rPr>
    </w:lvl>
    <w:lvl w:ilvl="4" w:tplc="04090003" w:tentative="1">
      <w:start w:val="1"/>
      <w:numFmt w:val="bullet"/>
      <w:lvlText w:val="o"/>
      <w:lvlJc w:val="left"/>
      <w:pPr>
        <w:ind w:left="4950" w:hanging="360"/>
      </w:pPr>
      <w:rPr>
        <w:rFonts w:ascii="Courier New" w:hAnsi="Courier New" w:cs="Courier New" w:hint="default"/>
      </w:rPr>
    </w:lvl>
    <w:lvl w:ilvl="5" w:tplc="04090005" w:tentative="1">
      <w:start w:val="1"/>
      <w:numFmt w:val="bullet"/>
      <w:lvlText w:val=""/>
      <w:lvlJc w:val="left"/>
      <w:pPr>
        <w:ind w:left="5670" w:hanging="360"/>
      </w:pPr>
      <w:rPr>
        <w:rFonts w:ascii="Wingdings" w:hAnsi="Wingdings" w:hint="default"/>
      </w:rPr>
    </w:lvl>
    <w:lvl w:ilvl="6" w:tplc="04090001" w:tentative="1">
      <w:start w:val="1"/>
      <w:numFmt w:val="bullet"/>
      <w:lvlText w:val=""/>
      <w:lvlJc w:val="left"/>
      <w:pPr>
        <w:ind w:left="6390" w:hanging="360"/>
      </w:pPr>
      <w:rPr>
        <w:rFonts w:ascii="Symbol" w:hAnsi="Symbol" w:hint="default"/>
      </w:rPr>
    </w:lvl>
    <w:lvl w:ilvl="7" w:tplc="04090003" w:tentative="1">
      <w:start w:val="1"/>
      <w:numFmt w:val="bullet"/>
      <w:lvlText w:val="o"/>
      <w:lvlJc w:val="left"/>
      <w:pPr>
        <w:ind w:left="7110" w:hanging="360"/>
      </w:pPr>
      <w:rPr>
        <w:rFonts w:ascii="Courier New" w:hAnsi="Courier New" w:cs="Courier New" w:hint="default"/>
      </w:rPr>
    </w:lvl>
    <w:lvl w:ilvl="8" w:tplc="04090005" w:tentative="1">
      <w:start w:val="1"/>
      <w:numFmt w:val="bullet"/>
      <w:lvlText w:val=""/>
      <w:lvlJc w:val="left"/>
      <w:pPr>
        <w:ind w:left="7830" w:hanging="360"/>
      </w:pPr>
      <w:rPr>
        <w:rFonts w:ascii="Wingdings" w:hAnsi="Wingdings" w:hint="default"/>
      </w:rPr>
    </w:lvl>
  </w:abstractNum>
  <w:num w:numId="1" w16cid:durableId="662010652">
    <w:abstractNumId w:val="5"/>
  </w:num>
  <w:num w:numId="2" w16cid:durableId="656112295">
    <w:abstractNumId w:val="10"/>
  </w:num>
  <w:num w:numId="3" w16cid:durableId="46074893">
    <w:abstractNumId w:val="15"/>
  </w:num>
  <w:num w:numId="4" w16cid:durableId="150799772">
    <w:abstractNumId w:val="11"/>
  </w:num>
  <w:num w:numId="5" w16cid:durableId="1281834365">
    <w:abstractNumId w:val="8"/>
  </w:num>
  <w:num w:numId="6" w16cid:durableId="453211016">
    <w:abstractNumId w:val="0"/>
  </w:num>
  <w:num w:numId="7" w16cid:durableId="2126540003">
    <w:abstractNumId w:val="13"/>
  </w:num>
  <w:num w:numId="8" w16cid:durableId="1429157418">
    <w:abstractNumId w:val="7"/>
  </w:num>
  <w:num w:numId="9" w16cid:durableId="1994917426">
    <w:abstractNumId w:val="1"/>
  </w:num>
  <w:num w:numId="10" w16cid:durableId="238517658">
    <w:abstractNumId w:val="2"/>
  </w:num>
  <w:num w:numId="11" w16cid:durableId="2052269895">
    <w:abstractNumId w:val="4"/>
  </w:num>
  <w:num w:numId="12" w16cid:durableId="1305352066">
    <w:abstractNumId w:val="14"/>
  </w:num>
  <w:num w:numId="13" w16cid:durableId="703332407">
    <w:abstractNumId w:val="9"/>
  </w:num>
  <w:num w:numId="14" w16cid:durableId="339312616">
    <w:abstractNumId w:val="12"/>
  </w:num>
  <w:num w:numId="15" w16cid:durableId="604770903">
    <w:abstractNumId w:val="3"/>
  </w:num>
  <w:num w:numId="16" w16cid:durableId="853957950">
    <w:abstractNumId w:val="6"/>
  </w:num>
  <w:num w:numId="17" w16cid:durableId="132935901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77F5"/>
    <w:rsid w:val="000A4EB9"/>
    <w:rsid w:val="001438A2"/>
    <w:rsid w:val="001837E5"/>
    <w:rsid w:val="0019320C"/>
    <w:rsid w:val="001F12CE"/>
    <w:rsid w:val="002646C1"/>
    <w:rsid w:val="0032623A"/>
    <w:rsid w:val="003B102F"/>
    <w:rsid w:val="003B50BD"/>
    <w:rsid w:val="003C2B70"/>
    <w:rsid w:val="003C67C6"/>
    <w:rsid w:val="0044720D"/>
    <w:rsid w:val="004771E9"/>
    <w:rsid w:val="004F5D59"/>
    <w:rsid w:val="00555BD4"/>
    <w:rsid w:val="00563E74"/>
    <w:rsid w:val="005F1411"/>
    <w:rsid w:val="00602296"/>
    <w:rsid w:val="006124CF"/>
    <w:rsid w:val="00633837"/>
    <w:rsid w:val="006349AC"/>
    <w:rsid w:val="00692BB3"/>
    <w:rsid w:val="00693AFB"/>
    <w:rsid w:val="0070351F"/>
    <w:rsid w:val="00784370"/>
    <w:rsid w:val="00785381"/>
    <w:rsid w:val="007B0F5B"/>
    <w:rsid w:val="007C1E38"/>
    <w:rsid w:val="007E74A2"/>
    <w:rsid w:val="007F10DF"/>
    <w:rsid w:val="00805969"/>
    <w:rsid w:val="008217F3"/>
    <w:rsid w:val="008674F0"/>
    <w:rsid w:val="0087584D"/>
    <w:rsid w:val="008C77F5"/>
    <w:rsid w:val="008E69EB"/>
    <w:rsid w:val="009D5592"/>
    <w:rsid w:val="00A04DD7"/>
    <w:rsid w:val="00A13396"/>
    <w:rsid w:val="00A60194"/>
    <w:rsid w:val="00A66DAF"/>
    <w:rsid w:val="00B80AB6"/>
    <w:rsid w:val="00B80E38"/>
    <w:rsid w:val="00BA6A02"/>
    <w:rsid w:val="00BC4E35"/>
    <w:rsid w:val="00C11083"/>
    <w:rsid w:val="00C96248"/>
    <w:rsid w:val="00CA491C"/>
    <w:rsid w:val="00D04315"/>
    <w:rsid w:val="00D8575E"/>
    <w:rsid w:val="00DD446D"/>
    <w:rsid w:val="00E16186"/>
    <w:rsid w:val="00EC50A4"/>
    <w:rsid w:val="00F765EA"/>
    <w:rsid w:val="00FF02BB"/>
    <w:rsid w:val="09E20F8F"/>
    <w:rsid w:val="0BDFDB4C"/>
    <w:rsid w:val="0C92FAE3"/>
    <w:rsid w:val="137771C5"/>
    <w:rsid w:val="1904FCBD"/>
    <w:rsid w:val="1986A808"/>
    <w:rsid w:val="1C54E49F"/>
    <w:rsid w:val="1E9BB806"/>
    <w:rsid w:val="25DA5C3A"/>
    <w:rsid w:val="2B61816B"/>
    <w:rsid w:val="2FC48CB9"/>
    <w:rsid w:val="33C0E42A"/>
    <w:rsid w:val="35D4225B"/>
    <w:rsid w:val="36F62F21"/>
    <w:rsid w:val="3AC02516"/>
    <w:rsid w:val="3ADA69D7"/>
    <w:rsid w:val="45DD77C7"/>
    <w:rsid w:val="4CE8C50D"/>
    <w:rsid w:val="556753F5"/>
    <w:rsid w:val="5B2AF6E3"/>
    <w:rsid w:val="63158A87"/>
    <w:rsid w:val="6B82EFBC"/>
    <w:rsid w:val="6F2FCA94"/>
    <w:rsid w:val="6F9C39A7"/>
    <w:rsid w:val="74811C4C"/>
    <w:rsid w:val="78FD45AC"/>
    <w:rsid w:val="7C2E2C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27E635"/>
  <w15:docId w15:val="{42EF0499-9B6F-44DB-98E0-64EE80A0A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2"/>
    <w:next w:val="Normal2"/>
    <w:pPr>
      <w:keepNext/>
      <w:keepLines/>
      <w:spacing w:before="400" w:after="120"/>
      <w:outlineLvl w:val="0"/>
    </w:pPr>
    <w:rPr>
      <w:sz w:val="40"/>
      <w:szCs w:val="40"/>
    </w:rPr>
  </w:style>
  <w:style w:type="paragraph" w:styleId="Heading2">
    <w:name w:val="heading 2"/>
    <w:basedOn w:val="Normal2"/>
    <w:next w:val="Normal2"/>
    <w:pPr>
      <w:keepNext/>
      <w:keepLines/>
      <w:spacing w:before="360" w:after="120"/>
      <w:outlineLvl w:val="1"/>
    </w:pPr>
    <w:rPr>
      <w:sz w:val="32"/>
      <w:szCs w:val="32"/>
    </w:rPr>
  </w:style>
  <w:style w:type="paragraph" w:styleId="Heading3">
    <w:name w:val="heading 3"/>
    <w:basedOn w:val="Normal2"/>
    <w:next w:val="Normal2"/>
    <w:pPr>
      <w:keepNext/>
      <w:keepLines/>
      <w:spacing w:before="320" w:after="80"/>
      <w:outlineLvl w:val="2"/>
    </w:pPr>
    <w:rPr>
      <w:color w:val="434343"/>
      <w:sz w:val="28"/>
      <w:szCs w:val="28"/>
    </w:rPr>
  </w:style>
  <w:style w:type="paragraph" w:styleId="Heading4">
    <w:name w:val="heading 4"/>
    <w:basedOn w:val="Normal2"/>
    <w:next w:val="Normal2"/>
    <w:pPr>
      <w:keepNext/>
      <w:keepLines/>
      <w:spacing w:before="280" w:after="80"/>
      <w:outlineLvl w:val="3"/>
    </w:pPr>
    <w:rPr>
      <w:color w:val="666666"/>
      <w:sz w:val="24"/>
      <w:szCs w:val="24"/>
    </w:rPr>
  </w:style>
  <w:style w:type="paragraph" w:styleId="Heading5">
    <w:name w:val="heading 5"/>
    <w:basedOn w:val="Normal2"/>
    <w:next w:val="Normal2"/>
    <w:pPr>
      <w:keepNext/>
      <w:keepLines/>
      <w:spacing w:before="240" w:after="80"/>
      <w:outlineLvl w:val="4"/>
    </w:pPr>
    <w:rPr>
      <w:color w:val="666666"/>
    </w:rPr>
  </w:style>
  <w:style w:type="paragraph" w:styleId="Heading6">
    <w:name w:val="heading 6"/>
    <w:basedOn w:val="Normal2"/>
    <w:next w:val="Normal2"/>
    <w:pPr>
      <w:keepNext/>
      <w:keepLines/>
      <w:spacing w:before="240" w:after="80"/>
      <w:outlineLvl w:val="5"/>
    </w:pPr>
    <w:rPr>
      <w:i/>
      <w:color w:val="666666"/>
    </w:rPr>
  </w:style>
  <w:style w:type="paragraph" w:styleId="Heading7">
    <w:name w:val="heading 7"/>
    <w:basedOn w:val="Normal"/>
    <w:next w:val="Normal"/>
    <w:link w:val="Heading7Char"/>
    <w:uiPriority w:val="9"/>
    <w:unhideWhenUsed/>
    <w:qFormat/>
    <w:rsid w:val="00CA491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style>
  <w:style w:type="paragraph" w:styleId="Title">
    <w:name w:val="Title"/>
    <w:basedOn w:val="Normal2"/>
    <w:next w:val="Normal2"/>
    <w:pPr>
      <w:keepNext/>
      <w:keepLines/>
      <w:spacing w:after="60"/>
    </w:pPr>
    <w:rPr>
      <w:sz w:val="52"/>
      <w:szCs w:val="52"/>
    </w:rPr>
  </w:style>
  <w:style w:type="paragraph" w:customStyle="1" w:styleId="Normal2">
    <w:name w:val="Normal2"/>
  </w:style>
  <w:style w:type="paragraph" w:styleId="Subtitle">
    <w:name w:val="Subtitle"/>
    <w:basedOn w:val="Normal"/>
    <w:next w:val="Normal"/>
    <w:pPr>
      <w:keepNext/>
      <w:keepLines/>
      <w:pBdr>
        <w:top w:val="nil"/>
        <w:left w:val="nil"/>
        <w:bottom w:val="nil"/>
        <w:right w:val="nil"/>
        <w:between w:val="nil"/>
      </w:pBdr>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F4FCE"/>
    <w:pPr>
      <w:tabs>
        <w:tab w:val="center" w:pos="4320"/>
        <w:tab w:val="right" w:pos="8640"/>
      </w:tabs>
      <w:spacing w:line="240" w:lineRule="auto"/>
    </w:pPr>
  </w:style>
  <w:style w:type="character" w:customStyle="1" w:styleId="HeaderChar">
    <w:name w:val="Header Char"/>
    <w:basedOn w:val="DefaultParagraphFont"/>
    <w:link w:val="Header"/>
    <w:uiPriority w:val="99"/>
    <w:rsid w:val="006F4FCE"/>
  </w:style>
  <w:style w:type="paragraph" w:styleId="Footer">
    <w:name w:val="footer"/>
    <w:basedOn w:val="Normal"/>
    <w:link w:val="FooterChar"/>
    <w:uiPriority w:val="99"/>
    <w:unhideWhenUsed/>
    <w:rsid w:val="006F4FCE"/>
    <w:pPr>
      <w:tabs>
        <w:tab w:val="center" w:pos="4320"/>
        <w:tab w:val="right" w:pos="8640"/>
      </w:tabs>
      <w:spacing w:line="240" w:lineRule="auto"/>
    </w:pPr>
  </w:style>
  <w:style w:type="character" w:customStyle="1" w:styleId="FooterChar">
    <w:name w:val="Footer Char"/>
    <w:basedOn w:val="DefaultParagraphFont"/>
    <w:link w:val="Footer"/>
    <w:uiPriority w:val="99"/>
    <w:rsid w:val="006F4FCE"/>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BC4E35"/>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C4E35"/>
    <w:rPr>
      <w:rFonts w:ascii="Lucida Grande" w:hAnsi="Lucida Grande" w:cs="Lucida Grande"/>
      <w:sz w:val="18"/>
      <w:szCs w:val="18"/>
    </w:rPr>
  </w:style>
  <w:style w:type="character" w:customStyle="1" w:styleId="Heading7Char">
    <w:name w:val="Heading 7 Char"/>
    <w:basedOn w:val="DefaultParagraphFont"/>
    <w:link w:val="Heading7"/>
    <w:uiPriority w:val="9"/>
    <w:rsid w:val="00CA491C"/>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uiPriority w:val="99"/>
    <w:semiHidden/>
    <w:unhideWhenUsed/>
    <w:rsid w:val="008217F3"/>
    <w:rPr>
      <w:sz w:val="16"/>
      <w:szCs w:val="16"/>
    </w:rPr>
  </w:style>
  <w:style w:type="paragraph" w:styleId="CommentText">
    <w:name w:val="annotation text"/>
    <w:basedOn w:val="Normal"/>
    <w:link w:val="CommentTextChar"/>
    <w:uiPriority w:val="99"/>
    <w:semiHidden/>
    <w:unhideWhenUsed/>
    <w:rsid w:val="008217F3"/>
    <w:pPr>
      <w:spacing w:line="240" w:lineRule="auto"/>
    </w:pPr>
    <w:rPr>
      <w:sz w:val="20"/>
      <w:szCs w:val="20"/>
    </w:rPr>
  </w:style>
  <w:style w:type="character" w:customStyle="1" w:styleId="CommentTextChar">
    <w:name w:val="Comment Text Char"/>
    <w:basedOn w:val="DefaultParagraphFont"/>
    <w:link w:val="CommentText"/>
    <w:uiPriority w:val="99"/>
    <w:semiHidden/>
    <w:rsid w:val="008217F3"/>
    <w:rPr>
      <w:sz w:val="20"/>
      <w:szCs w:val="20"/>
    </w:rPr>
  </w:style>
  <w:style w:type="paragraph" w:styleId="CommentSubject">
    <w:name w:val="annotation subject"/>
    <w:basedOn w:val="CommentText"/>
    <w:next w:val="CommentText"/>
    <w:link w:val="CommentSubjectChar"/>
    <w:uiPriority w:val="99"/>
    <w:semiHidden/>
    <w:unhideWhenUsed/>
    <w:rsid w:val="008217F3"/>
    <w:rPr>
      <w:b/>
      <w:bCs/>
    </w:rPr>
  </w:style>
  <w:style w:type="character" w:customStyle="1" w:styleId="CommentSubjectChar">
    <w:name w:val="Comment Subject Char"/>
    <w:basedOn w:val="CommentTextChar"/>
    <w:link w:val="CommentSubject"/>
    <w:uiPriority w:val="99"/>
    <w:semiHidden/>
    <w:rsid w:val="008217F3"/>
    <w:rPr>
      <w:b/>
      <w:bCs/>
      <w:sz w:val="20"/>
      <w:szCs w:val="20"/>
    </w:rPr>
  </w:style>
  <w:style w:type="character" w:styleId="Hyperlink">
    <w:name w:val="Hyperlink"/>
    <w:basedOn w:val="DefaultParagraphFont"/>
    <w:uiPriority w:val="99"/>
    <w:unhideWhenUsed/>
    <w:rsid w:val="008217F3"/>
    <w:rPr>
      <w:color w:val="0000FF" w:themeColor="hyperlink"/>
      <w:u w:val="single"/>
    </w:rPr>
  </w:style>
  <w:style w:type="character" w:styleId="FollowedHyperlink">
    <w:name w:val="FollowedHyperlink"/>
    <w:basedOn w:val="DefaultParagraphFont"/>
    <w:uiPriority w:val="99"/>
    <w:semiHidden/>
    <w:unhideWhenUsed/>
    <w:rsid w:val="00633837"/>
    <w:rPr>
      <w:color w:val="800080" w:themeColor="followedHyperlink"/>
      <w:u w:val="single"/>
    </w:rPr>
  </w:style>
  <w:style w:type="paragraph" w:styleId="ListParagraph">
    <w:name w:val="List Paragraph"/>
    <w:basedOn w:val="Normal"/>
    <w:uiPriority w:val="34"/>
    <w:qFormat/>
    <w:rsid w:val="004472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livingwellwithautism.com/how_to_use_picture_cards_and_schedules/self_care_visual_helpers" TargetMode="External"/><Relationship Id="rId21" Type="http://schemas.openxmlformats.org/officeDocument/2006/relationships/hyperlink" Target="https://www.youtube.com/watch?v=XuCqi9rCUlU&amp;feature=emb_logo" TargetMode="External"/><Relationship Id="rId42" Type="http://schemas.openxmlformats.org/officeDocument/2006/relationships/hyperlink" Target="https://www.naeyc.org/our-work/families/five-essentials-meaningful-play" TargetMode="External"/><Relationship Id="rId47" Type="http://schemas.openxmlformats.org/officeDocument/2006/relationships/image" Target="media/image4.png"/><Relationship Id="rId63" Type="http://schemas.openxmlformats.org/officeDocument/2006/relationships/hyperlink" Target="https://vcuautismcenter.org/te/how_to/simpleVideo.cfm?video=18" TargetMode="External"/><Relationship Id="rId68"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bip.vkcsites.org/overview-of-toilet-training/" TargetMode="External"/><Relationship Id="rId29" Type="http://schemas.openxmlformats.org/officeDocument/2006/relationships/hyperlink" Target="http://csefel.vanderbilt.edu/resources/training_parent.html" TargetMode="External"/><Relationship Id="rId11" Type="http://schemas.openxmlformats.org/officeDocument/2006/relationships/hyperlink" Target="http://www.project-core.com/communication-systems/" TargetMode="External"/><Relationship Id="rId24" Type="http://schemas.openxmlformats.org/officeDocument/2006/relationships/hyperlink" Target="https://vcuautismcenter.org/te/how_to/simpleVideo.cfm?video=24" TargetMode="External"/><Relationship Id="rId32" Type="http://schemas.openxmlformats.org/officeDocument/2006/relationships/hyperlink" Target="https://ectacenter.org/topics/disaster/familiesathome.asp" TargetMode="External"/><Relationship Id="rId37" Type="http://schemas.openxmlformats.org/officeDocument/2006/relationships/hyperlink" Target="https://www.starfall.com/h/index.php" TargetMode="External"/><Relationship Id="rId40" Type="http://schemas.openxmlformats.org/officeDocument/2006/relationships/hyperlink" Target="https://www.youtube.com/watch?v=7dhW9I2xbFg" TargetMode="External"/><Relationship Id="rId45" Type="http://schemas.openxmlformats.org/officeDocument/2006/relationships/image" Target="media/image3.jpg"/><Relationship Id="rId53" Type="http://schemas.openxmlformats.org/officeDocument/2006/relationships/hyperlink" Target="https://www.youtube.com/watch?v=388Q44ReOWE" TargetMode="External"/><Relationship Id="rId58" Type="http://schemas.openxmlformats.org/officeDocument/2006/relationships/hyperlink" Target="https://www.youtube.com/watch?v=makIgB4X3q8" TargetMode="External"/><Relationship Id="rId66" Type="http://schemas.openxmlformats.org/officeDocument/2006/relationships/hyperlink" Target="https://www.online-stopwatch.com/sensory-timers/" TargetMode="External"/><Relationship Id="rId5" Type="http://schemas.openxmlformats.org/officeDocument/2006/relationships/numbering" Target="numbering.xml"/><Relationship Id="rId61" Type="http://schemas.openxmlformats.org/officeDocument/2006/relationships/hyperlink" Target="https://shared.tarheelreader.org/" TargetMode="External"/><Relationship Id="rId19" Type="http://schemas.openxmlformats.org/officeDocument/2006/relationships/hyperlink" Target="https://www.youtube.com/watch?v=oDRj_1sgZPk" TargetMode="External"/><Relationship Id="rId14" Type="http://schemas.openxmlformats.org/officeDocument/2006/relationships/hyperlink" Target="https://www.youtube.com/watch?v=BYaMaGj0Pgo&amp;feature=youtu.be" TargetMode="External"/><Relationship Id="rId22" Type="http://schemas.openxmlformats.org/officeDocument/2006/relationships/hyperlink" Target="https://able2learn.com/cooking/recipes/breakfast-and-brunch/" TargetMode="External"/><Relationship Id="rId27" Type="http://schemas.openxmlformats.org/officeDocument/2006/relationships/hyperlink" Target="https://pbskids.org/sid/games/sorting-box" TargetMode="External"/><Relationship Id="rId30" Type="http://schemas.openxmlformats.org/officeDocument/2006/relationships/image" Target="media/image2.jpg"/><Relationship Id="rId35" Type="http://schemas.openxmlformats.org/officeDocument/2006/relationships/hyperlink" Target="https://pbskids.org/sesame" TargetMode="External"/><Relationship Id="rId43" Type="http://schemas.openxmlformats.org/officeDocument/2006/relationships/hyperlink" Target="https://www.naeyc.org/resources/pubs/tyc/oct2017/play-games-learn-math-explore-numbers" TargetMode="External"/><Relationship Id="rId48" Type="http://schemas.openxmlformats.org/officeDocument/2006/relationships/hyperlink" Target="https://www.youtube.com/watch?v=-4lzqhdrZMI&amp;list=PL7WtyUQJUsyYt4hYBtu9XAhw6FTztg62D" TargetMode="External"/><Relationship Id="rId56" Type="http://schemas.openxmlformats.org/officeDocument/2006/relationships/hyperlink" Target="https://childhood101.com/kids-chores-printable-setting-the-table-placemats/" TargetMode="External"/><Relationship Id="rId64" Type="http://schemas.openxmlformats.org/officeDocument/2006/relationships/hyperlink" Target="https://teacch.com/resources/teacch-tips/teacch-tip4visualcountdownstimelimits/" TargetMode="External"/><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youtube.com/watch?v=X655B4ISakg" TargetMode="External"/><Relationship Id="rId3" Type="http://schemas.openxmlformats.org/officeDocument/2006/relationships/customXml" Target="../customXml/item3.xml"/><Relationship Id="rId12" Type="http://schemas.openxmlformats.org/officeDocument/2006/relationships/hyperlink" Target="https://vcuautismcenter.org/te/how_to/simpleVideo.cfm?video=20" TargetMode="External"/><Relationship Id="rId17" Type="http://schemas.openxmlformats.org/officeDocument/2006/relationships/hyperlink" Target="https://www.understood.org/en/learning-thinking-differences/understanding-childs-challenges/simple-changes-at-home/download-sample-picture-schedules-and-visual-planners?_ul=1*f0yh27*domain_userid*YW1wLTBXY2FkTUZhY0VhNTYxTnd6cWpTSXc." TargetMode="External"/><Relationship Id="rId25" Type="http://schemas.openxmlformats.org/officeDocument/2006/relationships/hyperlink" Target="http://www.autismdiagnosticcenter.com/for-children.html" TargetMode="External"/><Relationship Id="rId33" Type="http://schemas.openxmlformats.org/officeDocument/2006/relationships/hyperlink" Target="https://prekteachandplay.com/podcast41/" TargetMode="External"/><Relationship Id="rId38" Type="http://schemas.openxmlformats.org/officeDocument/2006/relationships/hyperlink" Target="https://eclkc.ohs.acf.hhs.gov/parenting/article/tips-parents-choosing-books-infants-toddlers" TargetMode="External"/><Relationship Id="rId46" Type="http://schemas.openxmlformats.org/officeDocument/2006/relationships/hyperlink" Target="https://vels.education.vermont.gov/resources-educators-and-families/family-resources/developing-self-families-resources" TargetMode="External"/><Relationship Id="rId59" Type="http://schemas.openxmlformats.org/officeDocument/2006/relationships/hyperlink" Target="http://livingwellwithautism.com/how_to_use_picture_cards_and_schedules/self_care_visual_helpers" TargetMode="External"/><Relationship Id="rId67" Type="http://schemas.openxmlformats.org/officeDocument/2006/relationships/image" Target="media/image7.jpg"/><Relationship Id="rId20" Type="http://schemas.openxmlformats.org/officeDocument/2006/relationships/hyperlink" Target="https://vcuautismcenter.org/te/how_to/simpleVideo.cfm?video=22" TargetMode="External"/><Relationship Id="rId41" Type="http://schemas.openxmlformats.org/officeDocument/2006/relationships/hyperlink" Target="https://www.booktrust.org.uk/books-and-reading/have-some-fun/storybooks-and-games/" TargetMode="External"/><Relationship Id="rId54" Type="http://schemas.openxmlformats.org/officeDocument/2006/relationships/hyperlink" Target="https://www.youtube.com/watch?v=2UcZWXvgMZE" TargetMode="External"/><Relationship Id="rId62" Type="http://schemas.openxmlformats.org/officeDocument/2006/relationships/image" Target="media/image6.jpg"/><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positivelyautism.weebly.com/blog/teaching-handwashing-with-a-task-analysis" TargetMode="External"/><Relationship Id="rId23" Type="http://schemas.openxmlformats.org/officeDocument/2006/relationships/hyperlink" Target="http://csefel.vanderbilt.edu/resources/family.html" TargetMode="External"/><Relationship Id="rId28" Type="http://schemas.openxmlformats.org/officeDocument/2006/relationships/hyperlink" Target="http://headstartinclusion.org/downloads" TargetMode="External"/><Relationship Id="rId36" Type="http://schemas.openxmlformats.org/officeDocument/2006/relationships/hyperlink" Target="https://www.abcya.com/grades/prek" TargetMode="External"/><Relationship Id="rId49" Type="http://schemas.openxmlformats.org/officeDocument/2006/relationships/hyperlink" Target="https://www.youtube.com/watch?v=lFbWNmzPByQ&amp;feature=emb_logo" TargetMode="External"/><Relationship Id="rId57" Type="http://schemas.openxmlformats.org/officeDocument/2006/relationships/hyperlink" Target="https://shared.tarheelreader.org/" TargetMode="External"/><Relationship Id="rId10" Type="http://schemas.openxmlformats.org/officeDocument/2006/relationships/endnotes" Target="endnotes.xml"/><Relationship Id="rId31" Type="http://schemas.openxmlformats.org/officeDocument/2006/relationships/hyperlink" Target="https://www.connectmodules.dec-sped.org/connect-modules/resources/videos/video-1-15/" TargetMode="External"/><Relationship Id="rId44" Type="http://schemas.openxmlformats.org/officeDocument/2006/relationships/hyperlink" Target="https://www.ctdinstitute.org/library/2018-09-10/assistive-technology-home-easy-adaptations-daily-living" TargetMode="External"/><Relationship Id="rId52" Type="http://schemas.openxmlformats.org/officeDocument/2006/relationships/hyperlink" Target="https://www.youtube.com/watch?v=ZanHgPprl-0" TargetMode="External"/><Relationship Id="rId60" Type="http://schemas.openxmlformats.org/officeDocument/2006/relationships/image" Target="media/image5.jpg"/><Relationship Id="rId65" Type="http://schemas.openxmlformats.org/officeDocument/2006/relationships/hyperlink" Target="https://challengingbehavior.cbcs.usf.edu/resources/index.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g"/><Relationship Id="rId18" Type="http://schemas.openxmlformats.org/officeDocument/2006/relationships/hyperlink" Target="http://csefel.vanderbilt.edu/resources/modules-archive.html" TargetMode="External"/><Relationship Id="rId39" Type="http://schemas.openxmlformats.org/officeDocument/2006/relationships/hyperlink" Target="https://ucanr.edu/sites/ReadytoSucceed/Literacy_Every_Day" TargetMode="External"/><Relationship Id="rId34" Type="http://schemas.openxmlformats.org/officeDocument/2006/relationships/hyperlink" Target="https://www.learning4kids.net/list-of-sensory-play-ideas/" TargetMode="External"/><Relationship Id="rId50" Type="http://schemas.openxmlformats.org/officeDocument/2006/relationships/hyperlink" Target="https://www.youtube.com/watch?v=X655B4ISakg" TargetMode="External"/><Relationship Id="rId55" Type="http://schemas.openxmlformats.org/officeDocument/2006/relationships/hyperlink" Target="https://www.youtube.com/watch?v=lAFxDo21E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xQQOrpSih9NHAZLHzaHEkcTPXHQ==">AMUW2mVEtNIq5e4MTpH5ePBZo/l0Nal4pg5/ZHw7beNqhX6pOEr2ngXXAmGLtHesGRTfVns3fvt0Dbdk+h3Ur401fh0cUqAFuRF737/8rzPMn32rui4cBPvYTxu1fJVb1euejKGdWgJSWWrlPOBbkUgU9KXvvjE4uw==</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231BABD3A5137C4BA6A72911572CF1CB" ma:contentTypeVersion="8" ma:contentTypeDescription="Create a new document." ma:contentTypeScope="" ma:versionID="0c996fb6aa060be08e0772b2e7d3a2ed">
  <xsd:schema xmlns:xsd="http://www.w3.org/2001/XMLSchema" xmlns:xs="http://www.w3.org/2001/XMLSchema" xmlns:p="http://schemas.microsoft.com/office/2006/metadata/properties" xmlns:ns3="850e6a36-523d-4950-89af-8612d2224dc1" xmlns:ns4="c3a08b9a-eb45-4c28-98ef-9d5b9f7c4395" targetNamespace="http://schemas.microsoft.com/office/2006/metadata/properties" ma:root="true" ma:fieldsID="7bcaacb8fdb6eff3e73239bfd0b23318" ns3:_="" ns4:_="">
    <xsd:import namespace="850e6a36-523d-4950-89af-8612d2224dc1"/>
    <xsd:import namespace="c3a08b9a-eb45-4c28-98ef-9d5b9f7c439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0e6a36-523d-4950-89af-8612d2224d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a08b9a-eb45-4c28-98ef-9d5b9f7c43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9552BA2-1876-4FB7-BE3B-FBA260CF9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0e6a36-523d-4950-89af-8612d2224dc1"/>
    <ds:schemaRef ds:uri="c3a08b9a-eb45-4c28-98ef-9d5b9f7c43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71C888-99C2-43C8-B12E-97EE9ED5835E}">
  <ds:schemaRefs>
    <ds:schemaRef ds:uri="http://schemas.microsoft.com/sharepoint/v3/contenttype/forms"/>
  </ds:schemaRefs>
</ds:datastoreItem>
</file>

<file path=customXml/itemProps4.xml><?xml version="1.0" encoding="utf-8"?>
<ds:datastoreItem xmlns:ds="http://schemas.openxmlformats.org/officeDocument/2006/customXml" ds:itemID="{3571AF22-C05D-4B4E-A527-6E68558B55A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1283</Words>
  <Characters>7533</Characters>
  <Application>Microsoft Office Word</Application>
  <DocSecurity>0</DocSecurity>
  <Lines>531</Lines>
  <Paragraphs>233</Paragraphs>
  <ScaleCrop>false</ScaleCrop>
  <HeadingPairs>
    <vt:vector size="2" baseType="variant">
      <vt:variant>
        <vt:lpstr>Title</vt:lpstr>
      </vt:variant>
      <vt:variant>
        <vt:i4>1</vt:i4>
      </vt:variant>
    </vt:vector>
  </HeadingPairs>
  <TitlesOfParts>
    <vt:vector size="1" baseType="lpstr">
      <vt:lpstr/>
    </vt:vector>
  </TitlesOfParts>
  <Company>VCU-Autism Center for Excellence</Company>
  <LinksUpToDate>false</LinksUpToDate>
  <CharactersWithSpaces>8625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Kilkeary</dc:creator>
  <cp:lastModifiedBy>Jacqueline Kilkeary</cp:lastModifiedBy>
  <cp:revision>2</cp:revision>
  <dcterms:created xsi:type="dcterms:W3CDTF">2026-03-26T14:38:00Z</dcterms:created>
  <dcterms:modified xsi:type="dcterms:W3CDTF">2026-03-26T14:38:00Z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0x010100231BABD3A5137C4BA6A72911572CF1CB</vt:lpwstr>
  </property>
</Properties>
</file>